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B264A8" w14:paraId="106F2A63" w14:textId="77777777" w:rsidTr="005F6458">
        <w:trPr>
          <w:trHeight w:val="762"/>
        </w:trPr>
        <w:tc>
          <w:tcPr>
            <w:tcW w:w="5046" w:type="dxa"/>
          </w:tcPr>
          <w:p w14:paraId="106F2A60" w14:textId="74CB65B8" w:rsidR="00410C1E" w:rsidRPr="006A761D" w:rsidRDefault="00897C36" w:rsidP="00897C36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6637A2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38E9FEA5" wp14:editId="6CEA54FD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106F2A61" w14:textId="77777777" w:rsidR="00410C1E" w:rsidRPr="006A761D" w:rsidRDefault="00897C36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2057408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106F2A62" w14:textId="77777777" w:rsidR="00410C1E" w:rsidRPr="006A761D" w:rsidRDefault="006637A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32804EB6" w14:textId="6A372EF3" w:rsidR="00897C36" w:rsidRDefault="00897C36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106C1707" w14:textId="77777777" w:rsidR="006637A2" w:rsidRPr="006637A2" w:rsidRDefault="006637A2" w:rsidP="006637A2">
      <w:pPr>
        <w:spacing w:after="0" w:line="240" w:lineRule="auto"/>
        <w:outlineLvl w:val="0"/>
        <w:rPr>
          <w:rFonts w:ascii="Arial" w:hAnsi="Arial" w:cs="Arial"/>
          <w:iCs/>
        </w:rPr>
      </w:pPr>
    </w:p>
    <w:p w14:paraId="1DBC274F" w14:textId="77777777" w:rsidR="006637A2" w:rsidRPr="006637A2" w:rsidRDefault="006637A2" w:rsidP="006637A2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6637A2">
        <w:rPr>
          <w:rFonts w:ascii="Arial" w:hAnsi="Arial" w:cs="Arial"/>
          <w:iCs/>
          <w:lang w:val="pl-PL"/>
        </w:rPr>
        <w:t>R E P U B L I K A  H R V A T S K A</w:t>
      </w:r>
    </w:p>
    <w:p w14:paraId="563CCB47" w14:textId="77777777" w:rsidR="006637A2" w:rsidRPr="006637A2" w:rsidRDefault="006637A2" w:rsidP="006637A2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6637A2">
        <w:rPr>
          <w:rFonts w:ascii="Arial" w:hAnsi="Arial" w:cs="Arial"/>
          <w:iCs/>
          <w:lang w:val="pl-PL"/>
        </w:rPr>
        <w:t xml:space="preserve">   SPLITSKO-DALMATINSKA ŽUPANIJA</w:t>
      </w:r>
    </w:p>
    <w:p w14:paraId="754F4ADE" w14:textId="77777777" w:rsidR="006637A2" w:rsidRPr="006637A2" w:rsidRDefault="006637A2" w:rsidP="006637A2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6637A2">
        <w:rPr>
          <w:rFonts w:ascii="Arial" w:hAnsi="Arial" w:cs="Arial"/>
          <w:iCs/>
          <w:lang w:val="pl-PL"/>
        </w:rPr>
        <w:t xml:space="preserve">                GRAD SPLIT</w:t>
      </w:r>
    </w:p>
    <w:p w14:paraId="07D40EAC" w14:textId="6C695373" w:rsidR="00897C36" w:rsidRDefault="006637A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6637A2">
        <w:rPr>
          <w:rFonts w:ascii="Arial" w:hAnsi="Arial" w:cs="Arial"/>
          <w:iCs/>
          <w:lang w:val="pl-PL"/>
        </w:rPr>
        <w:t xml:space="preserve">        GRADONAČELNIK</w:t>
      </w:r>
    </w:p>
    <w:p w14:paraId="1791D07E" w14:textId="77777777" w:rsidR="00897C36" w:rsidRDefault="00897C36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106F2A6A" w14:textId="77777777" w:rsidR="0098666F" w:rsidRPr="00410C1E" w:rsidRDefault="00897C36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330-05/19-01/170</w:t>
      </w:r>
      <w:r w:rsidRPr="0092088C">
        <w:rPr>
          <w:rFonts w:ascii="Arial" w:hAnsi="Arial"/>
        </w:rPr>
        <w:fldChar w:fldCharType="end"/>
      </w:r>
      <w:bookmarkEnd w:id="0"/>
    </w:p>
    <w:p w14:paraId="106F2A6B" w14:textId="77777777" w:rsidR="0098666F" w:rsidRPr="0092088C" w:rsidRDefault="00897C36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2181/01-09-02/19-19-6</w:t>
      </w:r>
      <w:r w:rsidRPr="0092088C">
        <w:rPr>
          <w:rFonts w:ascii="Arial" w:hAnsi="Arial"/>
        </w:rPr>
        <w:fldChar w:fldCharType="end"/>
      </w:r>
      <w:bookmarkEnd w:id="1"/>
    </w:p>
    <w:p w14:paraId="106F2A6C" w14:textId="77777777" w:rsidR="0098666F" w:rsidRPr="0092088C" w:rsidRDefault="00897C36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10. lipnja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316D94BD" w14:textId="77777777" w:rsidR="00897C36" w:rsidRPr="00897C36" w:rsidRDefault="00897C36" w:rsidP="00897C36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53EFF54B" w14:textId="04EBE8B6" w:rsidR="00897C36" w:rsidRPr="00897C36" w:rsidRDefault="00897C36" w:rsidP="00897C36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897C36">
        <w:rPr>
          <w:rFonts w:ascii="Arial" w:eastAsia="Times New Roman" w:hAnsi="Arial" w:cs="Arial"/>
          <w:iCs/>
          <w:lang w:eastAsia="hr-HR"/>
        </w:rPr>
        <w:t xml:space="preserve">Na temelju članka </w:t>
      </w:r>
      <w:r w:rsidRPr="00897C36">
        <w:rPr>
          <w:rFonts w:ascii="Arial" w:eastAsia="Times New Roman" w:hAnsi="Arial" w:cs="Arial"/>
          <w:lang w:eastAsia="hr-HR"/>
        </w:rPr>
        <w:t xml:space="preserve">15. Zakona o javnoj nabavi </w:t>
      </w:r>
      <w:r>
        <w:rPr>
          <w:rFonts w:ascii="Arial" w:eastAsia="Times New Roman" w:hAnsi="Arial" w:cs="Arial"/>
          <w:lang w:eastAsia="hr-HR"/>
        </w:rPr>
        <w:t>(„Narodne novine“ broj 120/</w:t>
      </w:r>
      <w:r w:rsidRPr="00897C36">
        <w:rPr>
          <w:rFonts w:ascii="Arial" w:eastAsia="Times New Roman" w:hAnsi="Arial" w:cs="Arial"/>
          <w:lang w:eastAsia="hr-HR"/>
        </w:rPr>
        <w:t xml:space="preserve">16), </w:t>
      </w:r>
      <w:r w:rsidRPr="00897C36">
        <w:rPr>
          <w:rFonts w:ascii="Arial" w:eastAsia="Times New Roman" w:hAnsi="Arial" w:cs="Arial"/>
          <w:iCs/>
          <w:lang w:eastAsia="hr-HR"/>
        </w:rPr>
        <w:t>članka 52. Statuta Grada Splita („Službeni glasnik Grada Splita“ broj 17/09, 11/10, 18/13, 39/13, 46/13 – pročišćeni tekst i 11/18)</w:t>
      </w:r>
      <w:r w:rsidRPr="00897C36">
        <w:rPr>
          <w:rFonts w:ascii="Arial" w:eastAsia="Times New Roman" w:hAnsi="Arial" w:cs="Arial"/>
          <w:lang w:eastAsia="hr-HR"/>
        </w:rPr>
        <w:t xml:space="preserve"> i članka 19. Pravilnika o provedbi postupaka jednostavne nabave („Službeni glasnik Grada Splita“ broj 4/17)</w:t>
      </w:r>
      <w:r w:rsidRPr="00897C36">
        <w:rPr>
          <w:rFonts w:ascii="Arial" w:eastAsia="Times New Roman" w:hAnsi="Arial" w:cs="Arial"/>
          <w:iCs/>
          <w:lang w:eastAsia="hr-HR"/>
        </w:rPr>
        <w:t xml:space="preserve">, Gradonačelnik Grada Splita dana </w:t>
      </w:r>
      <w:r>
        <w:rPr>
          <w:rFonts w:ascii="Arial" w:eastAsia="Times New Roman" w:hAnsi="Arial" w:cs="Arial"/>
          <w:iCs/>
          <w:lang w:eastAsia="hr-HR"/>
        </w:rPr>
        <w:t xml:space="preserve">10. lipnja </w:t>
      </w:r>
      <w:r w:rsidRPr="00897C36">
        <w:rPr>
          <w:rFonts w:ascii="Arial" w:eastAsia="Times New Roman" w:hAnsi="Arial" w:cs="Arial"/>
          <w:iCs/>
          <w:lang w:eastAsia="hr-HR"/>
        </w:rPr>
        <w:t>2019. godine, donosi</w:t>
      </w:r>
    </w:p>
    <w:p w14:paraId="37A227E5" w14:textId="77777777" w:rsidR="00897C36" w:rsidRPr="00897C36" w:rsidRDefault="00897C36" w:rsidP="00897C36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7A54FB13" w14:textId="0673BDA7" w:rsidR="00897C36" w:rsidRPr="00897C36" w:rsidRDefault="00897C36" w:rsidP="00897C3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0F7689A8" w14:textId="77777777" w:rsidR="00897C36" w:rsidRDefault="00897C36" w:rsidP="00897C3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897C36">
        <w:rPr>
          <w:rFonts w:ascii="Arial" w:eastAsia="Times New Roman" w:hAnsi="Arial" w:cs="Arial"/>
          <w:b/>
          <w:bCs/>
          <w:iCs/>
          <w:lang w:eastAsia="hr-HR"/>
        </w:rPr>
        <w:t>o odabiru ekonomski najpovoljnije ponud</w:t>
      </w:r>
      <w:r>
        <w:rPr>
          <w:rFonts w:ascii="Arial" w:eastAsia="Times New Roman" w:hAnsi="Arial" w:cs="Arial"/>
          <w:b/>
          <w:bCs/>
          <w:iCs/>
          <w:lang w:eastAsia="hr-HR"/>
        </w:rPr>
        <w:t>e u postupku jednostavne nabave</w:t>
      </w:r>
    </w:p>
    <w:p w14:paraId="25C96926" w14:textId="77777777" w:rsidR="00897C36" w:rsidRDefault="00897C36" w:rsidP="00897C3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897C36">
        <w:rPr>
          <w:rFonts w:ascii="Arial" w:eastAsia="Times New Roman" w:hAnsi="Arial" w:cs="Arial"/>
          <w:b/>
          <w:bCs/>
          <w:iCs/>
          <w:lang w:eastAsia="hr-HR"/>
        </w:rPr>
        <w:t>za nabavu</w:t>
      </w:r>
      <w:r w:rsidRPr="00897C36">
        <w:rPr>
          <w:rFonts w:ascii="Arial" w:hAnsi="Arial" w:cs="Arial"/>
        </w:rPr>
        <w:t xml:space="preserve"> </w:t>
      </w:r>
      <w:r w:rsidRPr="00897C36">
        <w:rPr>
          <w:rFonts w:ascii="Arial" w:eastAsia="Times New Roman" w:hAnsi="Arial" w:cs="Arial"/>
          <w:b/>
          <w:bCs/>
          <w:iCs/>
          <w:lang w:eastAsia="hr-HR"/>
        </w:rPr>
        <w:t>usluge izrade projekta sanacije kri</w:t>
      </w:r>
      <w:r>
        <w:rPr>
          <w:rFonts w:ascii="Arial" w:eastAsia="Times New Roman" w:hAnsi="Arial" w:cs="Arial"/>
          <w:b/>
          <w:bCs/>
          <w:iCs/>
          <w:lang w:eastAsia="hr-HR"/>
        </w:rPr>
        <w:t>vine, potpornog zida i odvodnje</w:t>
      </w:r>
    </w:p>
    <w:p w14:paraId="57AC5597" w14:textId="00E2074A" w:rsidR="00897C36" w:rsidRPr="00897C36" w:rsidRDefault="00897C36" w:rsidP="00897C36">
      <w:pPr>
        <w:spacing w:after="0" w:line="240" w:lineRule="auto"/>
        <w:jc w:val="center"/>
        <w:rPr>
          <w:rFonts w:ascii="Arial" w:hAnsi="Arial" w:cs="Arial"/>
          <w:b/>
        </w:rPr>
      </w:pPr>
      <w:r w:rsidRPr="00897C36">
        <w:rPr>
          <w:rFonts w:ascii="Arial" w:eastAsia="Times New Roman" w:hAnsi="Arial" w:cs="Arial"/>
          <w:b/>
          <w:bCs/>
          <w:iCs/>
          <w:lang w:eastAsia="hr-HR"/>
        </w:rPr>
        <w:t>u ul. Šetal</w:t>
      </w:r>
      <w:r>
        <w:rPr>
          <w:rFonts w:ascii="Arial" w:eastAsia="Times New Roman" w:hAnsi="Arial" w:cs="Arial"/>
          <w:b/>
          <w:bCs/>
          <w:iCs/>
          <w:lang w:eastAsia="hr-HR"/>
        </w:rPr>
        <w:t>ište I. Meštrovića od br. 49-51</w:t>
      </w:r>
    </w:p>
    <w:p w14:paraId="095C6E81" w14:textId="77777777" w:rsidR="00897C36" w:rsidRPr="00897C36" w:rsidRDefault="00897C36" w:rsidP="00897C36">
      <w:pPr>
        <w:spacing w:after="0" w:line="240" w:lineRule="auto"/>
        <w:jc w:val="center"/>
        <w:rPr>
          <w:rFonts w:ascii="Arial" w:hAnsi="Arial" w:cs="Arial"/>
          <w:b/>
        </w:rPr>
      </w:pPr>
    </w:p>
    <w:p w14:paraId="3A080CE0" w14:textId="77777777" w:rsidR="00897C36" w:rsidRPr="00897C36" w:rsidRDefault="00897C36" w:rsidP="00897C3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97C36"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nabave</w:t>
      </w:r>
      <w:r w:rsidRPr="00897C36">
        <w:rPr>
          <w:rFonts w:ascii="Arial" w:hAnsi="Arial" w:cs="Arial"/>
        </w:rPr>
        <w:t xml:space="preserve"> </w:t>
      </w:r>
      <w:r w:rsidRPr="00897C36">
        <w:rPr>
          <w:rFonts w:ascii="Arial" w:eastAsia="Times New Roman" w:hAnsi="Arial" w:cs="Arial"/>
          <w:color w:val="000000"/>
          <w:lang w:eastAsia="hr-HR"/>
        </w:rPr>
        <w:t>usluge</w:t>
      </w:r>
      <w:r w:rsidRPr="00897C36">
        <w:rPr>
          <w:rFonts w:ascii="Arial" w:hAnsi="Arial" w:cs="Arial"/>
        </w:rPr>
        <w:t xml:space="preserve"> </w:t>
      </w:r>
      <w:r w:rsidRPr="00897C36">
        <w:rPr>
          <w:rFonts w:ascii="Arial" w:eastAsia="Times New Roman" w:hAnsi="Arial" w:cs="Arial"/>
          <w:color w:val="000000"/>
          <w:lang w:eastAsia="hr-HR"/>
        </w:rPr>
        <w:t>izrade projekta sanacije krivine, potpornog zida i odvodnje u ul. Šetalište I. Meštrovića od br. 49-51 u sastavu Marijana Kirevski i Damir Babić, te se odabire ponuda ponuditelja</w:t>
      </w:r>
      <w:r w:rsidRPr="00897C36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proofErr w:type="spellStart"/>
      <w:r w:rsidRPr="00897C36">
        <w:rPr>
          <w:rFonts w:ascii="Arial" w:eastAsia="Times New Roman" w:hAnsi="Arial" w:cs="Arial"/>
          <w:b/>
          <w:color w:val="000000"/>
          <w:lang w:eastAsia="hr-HR"/>
        </w:rPr>
        <w:t>Geoprojekt</w:t>
      </w:r>
      <w:proofErr w:type="spellEnd"/>
      <w:r w:rsidRPr="00897C36">
        <w:rPr>
          <w:rFonts w:ascii="Arial" w:eastAsia="Times New Roman" w:hAnsi="Arial" w:cs="Arial"/>
          <w:b/>
          <w:color w:val="000000"/>
          <w:lang w:eastAsia="hr-HR"/>
        </w:rPr>
        <w:t xml:space="preserve"> d.o.o., OIB: 25623466485, </w:t>
      </w:r>
      <w:proofErr w:type="spellStart"/>
      <w:r w:rsidRPr="00897C36">
        <w:rPr>
          <w:rFonts w:ascii="Arial" w:eastAsia="Times New Roman" w:hAnsi="Arial" w:cs="Arial"/>
          <w:b/>
          <w:color w:val="000000"/>
          <w:lang w:eastAsia="hr-HR"/>
        </w:rPr>
        <w:t>Sukoišanska</w:t>
      </w:r>
      <w:proofErr w:type="spellEnd"/>
      <w:r w:rsidRPr="00897C36">
        <w:rPr>
          <w:rFonts w:ascii="Arial" w:eastAsia="Times New Roman" w:hAnsi="Arial" w:cs="Arial"/>
          <w:b/>
          <w:color w:val="000000"/>
          <w:lang w:eastAsia="hr-HR"/>
        </w:rPr>
        <w:t xml:space="preserve"> 43 iz Splita, s cijenom od 92.500,00 kuna (s PDV-om).</w:t>
      </w:r>
    </w:p>
    <w:p w14:paraId="61E2C830" w14:textId="77777777" w:rsidR="00897C36" w:rsidRPr="00897C36" w:rsidRDefault="00897C36" w:rsidP="00897C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97C36"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5426B8F8" w14:textId="77777777" w:rsidR="00897C36" w:rsidRPr="00897C36" w:rsidRDefault="00897C36" w:rsidP="00897C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97C36"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kontroling/Odsjek za javnu nabavu za realizaciju ovog Zaključka.</w:t>
      </w:r>
    </w:p>
    <w:p w14:paraId="6C92F2A2" w14:textId="13C72187" w:rsidR="00897C36" w:rsidRPr="00897C36" w:rsidRDefault="00897C36" w:rsidP="00897C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97C36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5C732A4F" w14:textId="77777777" w:rsidR="00897C36" w:rsidRPr="00897C36" w:rsidRDefault="00897C36" w:rsidP="00897C3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92B0379" w14:textId="77777777" w:rsidR="00897C36" w:rsidRPr="00897C36" w:rsidRDefault="00897C36" w:rsidP="00897C3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12310C95" w14:textId="595E009C" w:rsidR="00897C36" w:rsidRPr="00897C36" w:rsidRDefault="00897C36" w:rsidP="00897C3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 w:rsidRPr="00897C36"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7EBC5883" w14:textId="77777777" w:rsidR="00897C36" w:rsidRPr="00897C36" w:rsidRDefault="00897C36" w:rsidP="00897C3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1A9C9620" w14:textId="77777777" w:rsidR="00897C36" w:rsidRPr="00897C36" w:rsidRDefault="00897C36" w:rsidP="00897C3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0437F8C2" w14:textId="1FB366E1" w:rsidR="00897C36" w:rsidRPr="00897C36" w:rsidRDefault="00897C36" w:rsidP="00897C3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 w:rsidRPr="00897C36"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6637A2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724EE79E" w14:textId="77777777" w:rsidR="00897C36" w:rsidRPr="00897C36" w:rsidRDefault="00897C36" w:rsidP="00897C36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8187AA1" w14:textId="77777777" w:rsidR="00897C36" w:rsidRPr="00897C36" w:rsidRDefault="00897C36" w:rsidP="00897C36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BD79F65" w14:textId="77777777" w:rsidR="00897C36" w:rsidRPr="00897C36" w:rsidRDefault="00897C36" w:rsidP="00897C36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A0AA707" w14:textId="77777777" w:rsidR="00897C36" w:rsidRPr="00897C36" w:rsidRDefault="00897C36" w:rsidP="00897C36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5B6A05E" w14:textId="77777777" w:rsidR="00897C36" w:rsidRPr="00897C36" w:rsidRDefault="00897C36" w:rsidP="00897C36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897C36">
        <w:rPr>
          <w:rFonts w:ascii="Arial" w:eastAsia="Times New Roman" w:hAnsi="Arial" w:cs="Arial"/>
          <w:iCs/>
          <w:lang w:eastAsia="hr-HR"/>
        </w:rPr>
        <w:t>DOSTAVITI:</w:t>
      </w:r>
    </w:p>
    <w:p w14:paraId="3A331469" w14:textId="77777777" w:rsidR="00897C36" w:rsidRPr="00897C36" w:rsidRDefault="00897C36" w:rsidP="00897C36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897C36">
        <w:rPr>
          <w:rFonts w:ascii="Arial" w:eastAsia="Times New Roman" w:hAnsi="Arial" w:cs="Arial"/>
          <w:iCs/>
          <w:lang w:eastAsia="hr-HR"/>
        </w:rPr>
        <w:t>Članovima stručnog povjerenstva Naručitelja, svima</w:t>
      </w:r>
    </w:p>
    <w:p w14:paraId="54A2C6F3" w14:textId="77777777" w:rsidR="00897C36" w:rsidRPr="00897C36" w:rsidRDefault="00897C36" w:rsidP="00897C36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897C36">
        <w:rPr>
          <w:rFonts w:ascii="Arial" w:eastAsia="Times New Roman" w:hAnsi="Arial" w:cs="Arial"/>
          <w:iCs/>
          <w:lang w:eastAsia="hr-HR"/>
        </w:rPr>
        <w:t>Upravni odjel za financijsko upravljanje i kontroling/Odsjek za javnu nabavu, ovdje</w:t>
      </w:r>
    </w:p>
    <w:p w14:paraId="03B74B12" w14:textId="77777777" w:rsidR="00897C36" w:rsidRPr="00897C36" w:rsidRDefault="00897C36" w:rsidP="00897C36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897C36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29C7AF82" w14:textId="77777777" w:rsidR="00897C36" w:rsidRPr="00897C36" w:rsidRDefault="00897C36" w:rsidP="00897C36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897C36">
        <w:rPr>
          <w:rFonts w:ascii="Arial" w:eastAsia="Times New Roman" w:hAnsi="Arial" w:cs="Arial"/>
          <w:iCs/>
          <w:lang w:eastAsia="hr-HR"/>
        </w:rPr>
        <w:t>Pismohrani, ovdje</w:t>
      </w:r>
    </w:p>
    <w:p w14:paraId="322F4A7F" w14:textId="300D5E37" w:rsidR="00897C36" w:rsidRDefault="00897C36" w:rsidP="00897C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lang w:val="en-US" w:eastAsia="hr-HR"/>
        </w:rPr>
        <w:br w:type="page"/>
      </w:r>
    </w:p>
    <w:p w14:paraId="5B49AA80" w14:textId="77777777" w:rsidR="00897C36" w:rsidRDefault="00897C36" w:rsidP="00897C3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341ECB77" w14:textId="77777777" w:rsidR="00897C36" w:rsidRDefault="00897C36" w:rsidP="00897C3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1C705B57" w14:textId="77777777" w:rsidR="00897C36" w:rsidRDefault="00897C36" w:rsidP="00897C36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za </w:t>
      </w:r>
      <w:r>
        <w:rPr>
          <w:rFonts w:ascii="Arial" w:eastAsia="Times New Roman" w:hAnsi="Arial" w:cs="Arial"/>
          <w:bCs/>
          <w:iCs/>
          <w:lang w:eastAsia="hr-HR"/>
        </w:rPr>
        <w:t>nabavu</w:t>
      </w:r>
      <w:r>
        <w:rPr>
          <w:rFonts w:ascii="Arial" w:hAnsi="Arial" w:cs="Arial"/>
        </w:rPr>
        <w:t xml:space="preserve"> usluge</w:t>
      </w:r>
      <w:r>
        <w:t xml:space="preserve"> </w:t>
      </w:r>
      <w:r>
        <w:rPr>
          <w:rFonts w:ascii="Arial" w:hAnsi="Arial" w:cs="Arial"/>
        </w:rPr>
        <w:t xml:space="preserve">izrade projekta sanacije krivine, potpornog zida i odvodnje u ul. Šetalište I. Meštrovića od br. 49-51, evidencijskog broja 2019/08-01-042, te procijenjene vrijednosti nabave 80.000,00 kn bez PDV-a. </w:t>
      </w:r>
    </w:p>
    <w:p w14:paraId="1D6CDA8B" w14:textId="77777777" w:rsidR="00897C36" w:rsidRDefault="00897C36" w:rsidP="00897C36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lang w:eastAsia="hr-HR"/>
        </w:rPr>
        <w:t>Prihvaća se prijedlog članova stručnog povjerenstva Naručitelja za pripremu i provedbu postupka nabave</w:t>
      </w:r>
      <w:r>
        <w:rPr>
          <w:rFonts w:ascii="Arial" w:hAnsi="Arial" w:cs="Arial"/>
        </w:rPr>
        <w:t xml:space="preserve"> usluge</w:t>
      </w:r>
      <w:r>
        <w:t xml:space="preserve"> </w:t>
      </w:r>
      <w:r>
        <w:rPr>
          <w:rFonts w:ascii="Arial" w:hAnsi="Arial" w:cs="Arial"/>
        </w:rPr>
        <w:t>izrade projekta sanacije krivine, potpornog zida i odvodnje u ul. Šetalište I. Meštrovića od br. 49-51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27. svibnja 2019. godine.</w:t>
      </w:r>
    </w:p>
    <w:p w14:paraId="7408DA57" w14:textId="77777777" w:rsidR="00897C36" w:rsidRDefault="00897C36" w:rsidP="00897C36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05. lipnja 2019. godine do 11:00 sati pristigle su ukupno 2 (dvije) ponude ponuditelja i to:</w:t>
      </w:r>
      <w:r>
        <w:rPr>
          <w:rFonts w:ascii="Arial" w:hAnsi="Arial" w:cs="Arial"/>
        </w:rPr>
        <w:t xml:space="preserve"> </w:t>
      </w:r>
    </w:p>
    <w:p w14:paraId="12AD1F43" w14:textId="77777777" w:rsidR="00897C36" w:rsidRDefault="00897C36" w:rsidP="00897C36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Zajednica gospodarskih subjekata: </w:t>
      </w:r>
      <w:proofErr w:type="spellStart"/>
      <w:r>
        <w:rPr>
          <w:rFonts w:ascii="Arial" w:eastAsia="Times New Roman" w:hAnsi="Arial" w:cs="Arial"/>
          <w:iCs/>
          <w:lang w:eastAsia="hr-HR"/>
        </w:rPr>
        <w:t>Jolos</w:t>
      </w:r>
      <w:proofErr w:type="spellEnd"/>
      <w:r>
        <w:rPr>
          <w:rFonts w:ascii="Arial" w:eastAsia="Times New Roman" w:hAnsi="Arial" w:cs="Arial"/>
          <w:iCs/>
          <w:lang w:eastAsia="hr-HR"/>
        </w:rPr>
        <w:t xml:space="preserve"> d.o.o., OIB: 72242397541, Ivana Gundulića 26/A, 21000 Split i </w:t>
      </w:r>
      <w:proofErr w:type="spellStart"/>
      <w:r>
        <w:rPr>
          <w:rFonts w:ascii="Arial" w:eastAsia="Times New Roman" w:hAnsi="Arial" w:cs="Arial"/>
          <w:iCs/>
          <w:lang w:eastAsia="hr-HR"/>
        </w:rPr>
        <w:t>Kontrol</w:t>
      </w:r>
      <w:proofErr w:type="spellEnd"/>
      <w:r>
        <w:rPr>
          <w:rFonts w:ascii="Arial" w:eastAsia="Times New Roman" w:hAnsi="Arial" w:cs="Arial"/>
          <w:iCs/>
          <w:lang w:eastAsia="hr-HR"/>
        </w:rPr>
        <w:t xml:space="preserve"> Projekt d.o.o., OIB: 68476022248, </w:t>
      </w:r>
      <w:proofErr w:type="spellStart"/>
      <w:r>
        <w:rPr>
          <w:rFonts w:ascii="Arial" w:eastAsia="Times New Roman" w:hAnsi="Arial" w:cs="Arial"/>
          <w:iCs/>
          <w:lang w:eastAsia="hr-HR"/>
        </w:rPr>
        <w:t>Repišće</w:t>
      </w:r>
      <w:proofErr w:type="spellEnd"/>
      <w:r>
        <w:rPr>
          <w:rFonts w:ascii="Arial" w:eastAsia="Times New Roman" w:hAnsi="Arial" w:cs="Arial"/>
          <w:iCs/>
          <w:lang w:eastAsia="hr-HR"/>
        </w:rPr>
        <w:t xml:space="preserve"> 11/A, 10450 </w:t>
      </w:r>
      <w:proofErr w:type="spellStart"/>
      <w:r>
        <w:rPr>
          <w:rFonts w:ascii="Arial" w:eastAsia="Times New Roman" w:hAnsi="Arial" w:cs="Arial"/>
          <w:iCs/>
          <w:lang w:eastAsia="hr-HR"/>
        </w:rPr>
        <w:t>Repišće</w:t>
      </w:r>
      <w:proofErr w:type="spellEnd"/>
    </w:p>
    <w:p w14:paraId="16951726" w14:textId="77777777" w:rsidR="00897C36" w:rsidRDefault="00897C36" w:rsidP="00897C36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proofErr w:type="spellStart"/>
      <w:r>
        <w:rPr>
          <w:rFonts w:ascii="Arial" w:eastAsia="Times New Roman" w:hAnsi="Arial" w:cs="Arial"/>
          <w:iCs/>
          <w:lang w:eastAsia="hr-HR"/>
        </w:rPr>
        <w:t>Geoprojekt</w:t>
      </w:r>
      <w:proofErr w:type="spellEnd"/>
      <w:r>
        <w:rPr>
          <w:rFonts w:ascii="Arial" w:eastAsia="Times New Roman" w:hAnsi="Arial" w:cs="Arial"/>
          <w:iCs/>
          <w:lang w:eastAsia="hr-HR"/>
        </w:rPr>
        <w:t xml:space="preserve"> d.o.o., OIB: 25623466485, </w:t>
      </w:r>
      <w:proofErr w:type="spellStart"/>
      <w:r>
        <w:rPr>
          <w:rFonts w:ascii="Arial" w:eastAsia="Times New Roman" w:hAnsi="Arial" w:cs="Arial"/>
          <w:iCs/>
          <w:lang w:eastAsia="hr-HR"/>
        </w:rPr>
        <w:t>Sukoišanska</w:t>
      </w:r>
      <w:proofErr w:type="spellEnd"/>
      <w:r>
        <w:rPr>
          <w:rFonts w:ascii="Arial" w:eastAsia="Times New Roman" w:hAnsi="Arial" w:cs="Arial"/>
          <w:iCs/>
          <w:lang w:eastAsia="hr-HR"/>
        </w:rPr>
        <w:t xml:space="preserve"> 43, 21000 Split</w:t>
      </w:r>
    </w:p>
    <w:p w14:paraId="70A5BD0E" w14:textId="77777777" w:rsidR="00897C36" w:rsidRDefault="00897C36" w:rsidP="00897C36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lang w:eastAsia="hr-HR"/>
        </w:rPr>
      </w:pPr>
    </w:p>
    <w:p w14:paraId="2152C164" w14:textId="77777777" w:rsidR="00897C36" w:rsidRDefault="00897C36" w:rsidP="00897C3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postupku pregleda i ocjene ponuda Naručitelj je sve pristigle ponude ocijenio valjanim i sukladnim s traženjem u Pozivu za dostavu ponuda. Kako je Ponuditelj </w:t>
      </w:r>
      <w:proofErr w:type="spellStart"/>
      <w:r>
        <w:rPr>
          <w:rFonts w:ascii="Arial" w:eastAsia="Times New Roman" w:hAnsi="Arial" w:cs="Arial"/>
          <w:lang w:eastAsia="hr-HR"/>
        </w:rPr>
        <w:t>Geoprojekt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iz Splita dostavio ekonomski najpovoljniju ponudu s najnižom cijenom, odlučeno je da se s</w:t>
      </w:r>
      <w:r>
        <w:rPr>
          <w:rFonts w:ascii="Arial" w:hAnsi="Arial" w:cs="Arial"/>
        </w:rPr>
        <w:t>a istim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iCs/>
          <w:lang w:eastAsia="hr-HR"/>
        </w:rPr>
        <w:t xml:space="preserve">sklopi ugovor o javnoj nabavi usluge. </w:t>
      </w:r>
    </w:p>
    <w:p w14:paraId="7ED1E42E" w14:textId="77777777" w:rsidR="00897C36" w:rsidRDefault="00897C36" w:rsidP="00897C36">
      <w:pPr>
        <w:spacing w:after="0"/>
        <w:rPr>
          <w:rFonts w:ascii="Arial" w:hAnsi="Arial"/>
        </w:rPr>
      </w:pPr>
    </w:p>
    <w:p w14:paraId="552BA428" w14:textId="77777777" w:rsidR="00897C36" w:rsidRDefault="00897C36" w:rsidP="00897C3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06F2A84" w14:textId="77777777" w:rsidR="004D6046" w:rsidRPr="0092088C" w:rsidRDefault="006637A2" w:rsidP="00897C36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EDD22B9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2A1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E9AA0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9A147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E1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85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01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07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CC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5E183A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784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C1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62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80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84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83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CF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A7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0400"/>
    <w:multiLevelType w:val="hybridMultilevel"/>
    <w:tmpl w:val="7D464BC4"/>
    <w:lvl w:ilvl="0" w:tplc="DDA6ADEA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13320"/>
    <w:multiLevelType w:val="hybridMultilevel"/>
    <w:tmpl w:val="C220BD5A"/>
    <w:lvl w:ilvl="0" w:tplc="F4202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A6769A" w:tentative="1">
      <w:start w:val="1"/>
      <w:numFmt w:val="lowerLetter"/>
      <w:lvlText w:val="%2."/>
      <w:lvlJc w:val="left"/>
      <w:pPr>
        <w:ind w:left="1440" w:hanging="360"/>
      </w:pPr>
    </w:lvl>
    <w:lvl w:ilvl="2" w:tplc="660C79A6" w:tentative="1">
      <w:start w:val="1"/>
      <w:numFmt w:val="lowerRoman"/>
      <w:lvlText w:val="%3."/>
      <w:lvlJc w:val="right"/>
      <w:pPr>
        <w:ind w:left="2160" w:hanging="180"/>
      </w:pPr>
    </w:lvl>
    <w:lvl w:ilvl="3" w:tplc="57F25F0C" w:tentative="1">
      <w:start w:val="1"/>
      <w:numFmt w:val="decimal"/>
      <w:lvlText w:val="%4."/>
      <w:lvlJc w:val="left"/>
      <w:pPr>
        <w:ind w:left="2880" w:hanging="360"/>
      </w:pPr>
    </w:lvl>
    <w:lvl w:ilvl="4" w:tplc="EEA83FEA" w:tentative="1">
      <w:start w:val="1"/>
      <w:numFmt w:val="lowerLetter"/>
      <w:lvlText w:val="%5."/>
      <w:lvlJc w:val="left"/>
      <w:pPr>
        <w:ind w:left="3600" w:hanging="360"/>
      </w:pPr>
    </w:lvl>
    <w:lvl w:ilvl="5" w:tplc="524A5B3A" w:tentative="1">
      <w:start w:val="1"/>
      <w:numFmt w:val="lowerRoman"/>
      <w:lvlText w:val="%6."/>
      <w:lvlJc w:val="right"/>
      <w:pPr>
        <w:ind w:left="4320" w:hanging="180"/>
      </w:pPr>
    </w:lvl>
    <w:lvl w:ilvl="6" w:tplc="324C0254" w:tentative="1">
      <w:start w:val="1"/>
      <w:numFmt w:val="decimal"/>
      <w:lvlText w:val="%7."/>
      <w:lvlJc w:val="left"/>
      <w:pPr>
        <w:ind w:left="5040" w:hanging="360"/>
      </w:pPr>
    </w:lvl>
    <w:lvl w:ilvl="7" w:tplc="958482CC" w:tentative="1">
      <w:start w:val="1"/>
      <w:numFmt w:val="lowerLetter"/>
      <w:lvlText w:val="%8."/>
      <w:lvlJc w:val="left"/>
      <w:pPr>
        <w:ind w:left="5760" w:hanging="360"/>
      </w:pPr>
    </w:lvl>
    <w:lvl w:ilvl="8" w:tplc="46F23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51F"/>
    <w:multiLevelType w:val="hybridMultilevel"/>
    <w:tmpl w:val="5E2ACCE2"/>
    <w:lvl w:ilvl="0" w:tplc="36B070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B34D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EC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23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2B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4E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2C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41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4D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54B21"/>
    <w:multiLevelType w:val="hybridMultilevel"/>
    <w:tmpl w:val="03344B96"/>
    <w:lvl w:ilvl="0" w:tplc="BED6C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10801"/>
    <w:multiLevelType w:val="hybridMultilevel"/>
    <w:tmpl w:val="77A8E7B4"/>
    <w:lvl w:ilvl="0" w:tplc="BED6C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C0E55"/>
    <w:multiLevelType w:val="hybridMultilevel"/>
    <w:tmpl w:val="248C5A28"/>
    <w:lvl w:ilvl="0" w:tplc="C8A4C08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E18F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4C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E9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25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05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A8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EC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AE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6439E"/>
    <w:multiLevelType w:val="hybridMultilevel"/>
    <w:tmpl w:val="C0B21E32"/>
    <w:lvl w:ilvl="0" w:tplc="28DCCB9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8526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03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6B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84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8B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6C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2F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C0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720D0"/>
    <w:multiLevelType w:val="hybridMultilevel"/>
    <w:tmpl w:val="2D4AF566"/>
    <w:lvl w:ilvl="0" w:tplc="6F826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A4AD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A2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F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A0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CB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05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43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0E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945EA"/>
    <w:multiLevelType w:val="hybridMultilevel"/>
    <w:tmpl w:val="EFB20DF6"/>
    <w:lvl w:ilvl="0" w:tplc="46DE4A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9A2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CB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0C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87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4E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43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81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0A4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A8"/>
    <w:rsid w:val="006637A2"/>
    <w:rsid w:val="00897C36"/>
    <w:rsid w:val="00933DC3"/>
    <w:rsid w:val="00B2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2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E6502-40D8-4BC5-B1A8-FD8C2846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9632C-9CBC-4438-AE24-CFB7332D8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AA9E1-5620-45ED-A6AC-86285E452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2019-06-10T09:13:00Z</cp:lastPrinted>
  <dcterms:created xsi:type="dcterms:W3CDTF">2019-06-17T08:51:00Z</dcterms:created>
  <dcterms:modified xsi:type="dcterms:W3CDTF">2019-06-17T08:52:00Z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