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102C11" w14:paraId="3007B93F" w14:textId="77777777" w:rsidTr="005F6458">
        <w:trPr>
          <w:trHeight w:val="762"/>
        </w:trPr>
        <w:tc>
          <w:tcPr>
            <w:tcW w:w="5046" w:type="dxa"/>
          </w:tcPr>
          <w:p w14:paraId="3007B93C" w14:textId="1A61A48E" w:rsidR="00410C1E" w:rsidRPr="006A761D" w:rsidRDefault="008453E2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007B961" wp14:editId="4E43CECE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3007B93D" w14:textId="77777777" w:rsidR="00410C1E" w:rsidRPr="006A761D" w:rsidRDefault="008453E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1900861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3007B93E" w14:textId="77777777" w:rsidR="00410C1E" w:rsidRPr="006A761D" w:rsidRDefault="008453E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3007B940" w14:textId="77777777" w:rsidR="0098666F" w:rsidRPr="0092088C" w:rsidRDefault="008453E2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3007B941" w14:textId="77777777" w:rsidR="0098666F" w:rsidRPr="0092088C" w:rsidRDefault="008453E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3007B942" w14:textId="77777777" w:rsidR="0098666F" w:rsidRDefault="008453E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3007B943" w14:textId="77777777" w:rsidR="00376453" w:rsidRPr="00003E17" w:rsidRDefault="008453E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3007B944" w14:textId="77777777" w:rsidR="00DF7725" w:rsidRPr="00003E17" w:rsidRDefault="008453E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3007B946" w14:textId="77777777" w:rsidR="0098666F" w:rsidRPr="00410C1E" w:rsidRDefault="008453E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330-05/19-01/32</w:t>
      </w:r>
      <w:r w:rsidRPr="0092088C">
        <w:rPr>
          <w:rFonts w:ascii="Arial" w:hAnsi="Arial"/>
        </w:rPr>
        <w:fldChar w:fldCharType="end"/>
      </w:r>
      <w:bookmarkEnd w:id="1"/>
    </w:p>
    <w:p w14:paraId="3007B947" w14:textId="77777777" w:rsidR="0098666F" w:rsidRPr="0092088C" w:rsidRDefault="008453E2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2181/01-04-03/2-19-2</w:t>
      </w:r>
      <w:r w:rsidRPr="0092088C">
        <w:rPr>
          <w:rFonts w:ascii="Arial" w:hAnsi="Arial"/>
        </w:rPr>
        <w:fldChar w:fldCharType="end"/>
      </w:r>
      <w:bookmarkEnd w:id="2"/>
    </w:p>
    <w:p w14:paraId="3007B948" w14:textId="77777777" w:rsidR="0098666F" w:rsidRPr="0092088C" w:rsidRDefault="008453E2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19. veljače 2019.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3007B949" w14:textId="77777777" w:rsidR="0098666F" w:rsidRDefault="008453E2" w:rsidP="0098666F">
      <w:pPr>
        <w:spacing w:after="0"/>
        <w:rPr>
          <w:rFonts w:ascii="Arial" w:hAnsi="Arial"/>
        </w:rPr>
      </w:pPr>
    </w:p>
    <w:p w14:paraId="3007B94A" w14:textId="77777777" w:rsidR="004D6046" w:rsidRDefault="008453E2" w:rsidP="0098666F">
      <w:pPr>
        <w:spacing w:after="0"/>
        <w:rPr>
          <w:rFonts w:ascii="Arial" w:hAnsi="Arial"/>
        </w:rPr>
      </w:pPr>
    </w:p>
    <w:p w14:paraId="1A94F92F" w14:textId="77777777" w:rsidR="00095CE4" w:rsidRPr="00272805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Sukladno članku 13. Pravilnika o provedbi postupaka jednostavne nabave („Službeni glasnik Grada Splita“ broj 04/2017)  Grad Split objavljuje slijedeći:</w:t>
      </w:r>
    </w:p>
    <w:p w14:paraId="60283007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</w:p>
    <w:p w14:paraId="00C75FFA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</w:p>
    <w:p w14:paraId="7BB9AEB7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373912">
        <w:rPr>
          <w:rFonts w:ascii="Arial" w:eastAsia="Times New Roman" w:hAnsi="Arial" w:cs="Arial"/>
          <w:b/>
          <w:iCs/>
        </w:rPr>
        <w:t>POZIV ZA DOSTAVU PONUDA</w:t>
      </w:r>
    </w:p>
    <w:p w14:paraId="1D70ABD4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67CA116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63C7DE3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>1.</w:t>
      </w:r>
      <w:r>
        <w:rPr>
          <w:rFonts w:ascii="Arial" w:eastAsia="Times New Roman" w:hAnsi="Arial" w:cs="Arial"/>
          <w:b/>
          <w:iCs/>
        </w:rPr>
        <w:t xml:space="preserve">  </w:t>
      </w:r>
      <w:r w:rsidRPr="00373912">
        <w:rPr>
          <w:rFonts w:ascii="Arial" w:eastAsia="Times New Roman" w:hAnsi="Arial" w:cs="Arial"/>
          <w:b/>
          <w:iCs/>
        </w:rPr>
        <w:t xml:space="preserve">Naziv javnog naručitelja: </w:t>
      </w:r>
    </w:p>
    <w:p w14:paraId="09B676D0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</w:t>
      </w:r>
      <w:r w:rsidRPr="00373912">
        <w:rPr>
          <w:rFonts w:ascii="Arial" w:eastAsia="Times New Roman" w:hAnsi="Arial" w:cs="Arial"/>
          <w:iCs/>
        </w:rPr>
        <w:t>Grad Split, Obala kneza Branimira 17, Split, OIB: 78755598868</w:t>
      </w:r>
    </w:p>
    <w:p w14:paraId="37F8BB17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C2E3DAA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>2.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>Opis predmeta</w:t>
      </w:r>
      <w:r>
        <w:rPr>
          <w:rFonts w:ascii="Arial" w:eastAsia="Times New Roman" w:hAnsi="Arial" w:cs="Arial"/>
          <w:b/>
          <w:iCs/>
        </w:rPr>
        <w:t xml:space="preserve"> nabave</w:t>
      </w:r>
      <w:r w:rsidRPr="00373912">
        <w:rPr>
          <w:rFonts w:ascii="Arial" w:eastAsia="Times New Roman" w:hAnsi="Arial" w:cs="Arial"/>
          <w:b/>
          <w:iCs/>
        </w:rPr>
        <w:t>:</w:t>
      </w:r>
      <w:r>
        <w:rPr>
          <w:rFonts w:ascii="Arial" w:eastAsia="Times New Roman" w:hAnsi="Arial" w:cs="Arial"/>
          <w:b/>
          <w:iCs/>
        </w:rPr>
        <w:t xml:space="preserve"> </w:t>
      </w:r>
    </w:p>
    <w:p w14:paraId="56C00AB1" w14:textId="77777777" w:rsidR="00C87FAE" w:rsidRDefault="00C87FAE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</w:t>
      </w:r>
      <w:r w:rsidRPr="00C87FAE">
        <w:rPr>
          <w:rFonts w:ascii="Arial" w:eastAsia="Times New Roman" w:hAnsi="Arial" w:cs="Arial"/>
          <w:iCs/>
        </w:rPr>
        <w:t>Uređenje nogostupa u Bračkoj ulici od križanja sa ulicom Put Radoševca do Velebitske</w:t>
      </w:r>
    </w:p>
    <w:p w14:paraId="75009A91" w14:textId="29823F7F" w:rsidR="00095CE4" w:rsidRDefault="00C87FAE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  <w:r w:rsidRPr="00C87FAE">
        <w:rPr>
          <w:rFonts w:ascii="Arial" w:eastAsia="Times New Roman" w:hAnsi="Arial" w:cs="Arial"/>
          <w:iCs/>
        </w:rPr>
        <w:t xml:space="preserve"> ulice</w:t>
      </w:r>
    </w:p>
    <w:p w14:paraId="33369786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05FCA6B" w14:textId="58D9787C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>3.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 xml:space="preserve">Procijenjena vrijednost nabave (bez PDV-a): </w:t>
      </w:r>
      <w:r w:rsidR="00295D38">
        <w:rPr>
          <w:rFonts w:ascii="Arial" w:eastAsia="Times New Roman" w:hAnsi="Arial" w:cs="Arial"/>
          <w:iCs/>
        </w:rPr>
        <w:t>46</w:t>
      </w:r>
      <w:r>
        <w:rPr>
          <w:rFonts w:ascii="Arial" w:eastAsia="Times New Roman" w:hAnsi="Arial" w:cs="Arial"/>
          <w:iCs/>
        </w:rPr>
        <w:t>0</w:t>
      </w:r>
      <w:r w:rsidRPr="00373912">
        <w:rPr>
          <w:rFonts w:ascii="Arial" w:eastAsia="Times New Roman" w:hAnsi="Arial" w:cs="Arial"/>
          <w:iCs/>
        </w:rPr>
        <w:t>.000,00 kuna</w:t>
      </w:r>
    </w:p>
    <w:p w14:paraId="05E54371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758EDFD" w14:textId="04262D9D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>4.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 xml:space="preserve">Evidencijski broj nabave: </w:t>
      </w:r>
      <w:r w:rsidR="00EA0038">
        <w:rPr>
          <w:rFonts w:ascii="Arial" w:eastAsia="Times New Roman" w:hAnsi="Arial" w:cs="Arial"/>
          <w:iCs/>
        </w:rPr>
        <w:t>2019/08-01-005</w:t>
      </w:r>
    </w:p>
    <w:p w14:paraId="39AED5A2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3466FB6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>5.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 xml:space="preserve">Kriterij za odabir ponude: </w:t>
      </w:r>
      <w:r>
        <w:rPr>
          <w:rFonts w:ascii="Arial" w:eastAsia="Times New Roman" w:hAnsi="Arial" w:cs="Arial"/>
          <w:iCs/>
        </w:rPr>
        <w:t>ekonomski najpovoljnija</w:t>
      </w:r>
      <w:r w:rsidRPr="00373912">
        <w:rPr>
          <w:rFonts w:ascii="Arial" w:eastAsia="Times New Roman" w:hAnsi="Arial" w:cs="Arial"/>
          <w:iCs/>
        </w:rPr>
        <w:t xml:space="preserve"> ponuda s najnižom cijenom</w:t>
      </w:r>
    </w:p>
    <w:p w14:paraId="40385403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4BFBC817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6.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>Traženi dokazi sposobnosti i uvjeti isključenja:</w:t>
      </w:r>
    </w:p>
    <w:p w14:paraId="1537F266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     </w:t>
      </w:r>
      <w:r w:rsidRPr="00373912">
        <w:rPr>
          <w:rFonts w:ascii="Arial" w:eastAsia="Times New Roman" w:hAnsi="Arial" w:cs="Arial"/>
          <w:iCs/>
        </w:rPr>
        <w:t>a)</w:t>
      </w:r>
      <w:r w:rsidRPr="00373912"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iCs/>
        </w:rPr>
        <w:t>Upis u sudski, obrtni, strukovni ili drugi odgovarajući registar države sjedišta</w:t>
      </w:r>
    </w:p>
    <w:p w14:paraId="1E5AF6F1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</w:t>
      </w:r>
      <w:r w:rsidRPr="00373912">
        <w:rPr>
          <w:rFonts w:ascii="Arial" w:eastAsia="Times New Roman" w:hAnsi="Arial" w:cs="Arial"/>
          <w:iCs/>
        </w:rPr>
        <w:t xml:space="preserve"> gospodarskog subjekta u državi poslovnog nastana, ne stariji od 3 mjeseca od dana </w:t>
      </w:r>
    </w:p>
    <w:p w14:paraId="22C044C2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   objave poziva</w:t>
      </w:r>
    </w:p>
    <w:p w14:paraId="451A8BB6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66E98AA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iCs/>
        </w:rPr>
        <w:t xml:space="preserve">     b) potrebno ovlaštenje za rad kao dokaz pravne i poslovne sposobnosti: DA/</w:t>
      </w:r>
      <w:r w:rsidRPr="00373912">
        <w:rPr>
          <w:rFonts w:ascii="Arial" w:eastAsia="Times New Roman" w:hAnsi="Arial" w:cs="Arial"/>
          <w:b/>
          <w:iCs/>
        </w:rPr>
        <w:t>NE</w:t>
      </w:r>
    </w:p>
    <w:p w14:paraId="7BE37989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0BA7D6B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c) </w:t>
      </w:r>
      <w:r w:rsidRPr="005C067D">
        <w:rPr>
          <w:rFonts w:ascii="Arial" w:eastAsia="Times New Roman" w:hAnsi="Arial" w:cs="Arial"/>
          <w:iCs/>
        </w:rPr>
        <w:t xml:space="preserve">Potvrda Porezne uprave o stanju duga koja ne smije biti starija od 30 (trideset) dana od </w:t>
      </w:r>
    </w:p>
    <w:p w14:paraId="6D6A6D6D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5C067D">
        <w:rPr>
          <w:rFonts w:ascii="Arial" w:eastAsia="Times New Roman" w:hAnsi="Arial" w:cs="Arial"/>
          <w:iCs/>
        </w:rPr>
        <w:t xml:space="preserve">dana objave poziva na internetskim stranicama Grada kojom se dokazuje da je </w:t>
      </w:r>
    </w:p>
    <w:p w14:paraId="26F4DC98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5C067D">
        <w:rPr>
          <w:rFonts w:ascii="Arial" w:eastAsia="Times New Roman" w:hAnsi="Arial" w:cs="Arial"/>
          <w:iCs/>
        </w:rPr>
        <w:t xml:space="preserve">ponuditelj ispunio obvezu plaćanja dospjelih poreznih obveza i obveza za mirovinsko i </w:t>
      </w:r>
    </w:p>
    <w:p w14:paraId="1ABF7F93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5C067D">
        <w:rPr>
          <w:rFonts w:ascii="Arial" w:eastAsia="Times New Roman" w:hAnsi="Arial" w:cs="Arial"/>
          <w:iCs/>
        </w:rPr>
        <w:t xml:space="preserve">zdravstveno osiguranje, osim ako mu prema posebnom zakonu plaćanje tih obveza </w:t>
      </w:r>
    </w:p>
    <w:p w14:paraId="3F8DE166" w14:textId="54C8543E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5C067D">
        <w:rPr>
          <w:rFonts w:ascii="Arial" w:eastAsia="Times New Roman" w:hAnsi="Arial" w:cs="Arial"/>
          <w:iCs/>
        </w:rPr>
        <w:t>nije dopušteno ili je odobrena odgoda plaćanja</w:t>
      </w:r>
      <w:r w:rsidR="00B940CE">
        <w:rPr>
          <w:rFonts w:ascii="Arial" w:eastAsia="Times New Roman" w:hAnsi="Arial" w:cs="Arial"/>
          <w:iCs/>
        </w:rPr>
        <w:t>.</w:t>
      </w:r>
    </w:p>
    <w:p w14:paraId="410CEC55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7D35066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d) </w:t>
      </w:r>
      <w:r w:rsidRPr="007A1A28">
        <w:rPr>
          <w:rFonts w:ascii="Arial" w:eastAsia="Times New Roman" w:hAnsi="Arial" w:cs="Arial"/>
          <w:iCs/>
        </w:rPr>
        <w:t>Popis ugo</w:t>
      </w:r>
      <w:r>
        <w:rPr>
          <w:rFonts w:ascii="Arial" w:eastAsia="Times New Roman" w:hAnsi="Arial" w:cs="Arial"/>
          <w:iCs/>
        </w:rPr>
        <w:t>vora o radovima izvršenim u 2019</w:t>
      </w:r>
      <w:r w:rsidRPr="007A1A28">
        <w:rPr>
          <w:rFonts w:ascii="Arial" w:eastAsia="Times New Roman" w:hAnsi="Arial" w:cs="Arial"/>
          <w:iCs/>
        </w:rPr>
        <w:t xml:space="preserve">. godini (iste ili slične vrste kao predmet </w:t>
      </w:r>
    </w:p>
    <w:p w14:paraId="70C01286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7A1A28">
        <w:rPr>
          <w:rFonts w:ascii="Arial" w:eastAsia="Times New Roman" w:hAnsi="Arial" w:cs="Arial"/>
          <w:iCs/>
        </w:rPr>
        <w:t xml:space="preserve">nabave) i tijekom pet godina koje joj prethode. Popisu se prilažu minimalno 2 (dvije) </w:t>
      </w:r>
    </w:p>
    <w:p w14:paraId="139384BC" w14:textId="77777777" w:rsidR="00095CE4" w:rsidRPr="007A1A28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7A1A28">
        <w:rPr>
          <w:rFonts w:ascii="Arial" w:eastAsia="Times New Roman" w:hAnsi="Arial" w:cs="Arial"/>
          <w:iCs/>
        </w:rPr>
        <w:t>potvrde o urednom izvođenju i ishodu radova.</w:t>
      </w:r>
    </w:p>
    <w:p w14:paraId="1D57E30F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7A1A28">
        <w:rPr>
          <w:rFonts w:ascii="Arial" w:eastAsia="Times New Roman" w:hAnsi="Arial" w:cs="Arial"/>
          <w:iCs/>
        </w:rPr>
        <w:t xml:space="preserve">Vrijednost ugovora po jednoj potvrdi </w:t>
      </w:r>
      <w:r>
        <w:rPr>
          <w:rFonts w:ascii="Arial" w:eastAsia="Times New Roman" w:hAnsi="Arial" w:cs="Arial"/>
          <w:iCs/>
        </w:rPr>
        <w:t xml:space="preserve">ne može biti manja od 200.000,00 kuna </w:t>
      </w:r>
    </w:p>
    <w:p w14:paraId="4FAE8A38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(bez PDV-a ). </w:t>
      </w:r>
      <w:r w:rsidRPr="007A1A28">
        <w:rPr>
          <w:rFonts w:ascii="Arial" w:eastAsia="Times New Roman" w:hAnsi="Arial" w:cs="Arial"/>
          <w:iCs/>
        </w:rPr>
        <w:t xml:space="preserve">Iz potvrde mora biti razvidno da se izvršeni radovi odnose na radove </w:t>
      </w:r>
    </w:p>
    <w:p w14:paraId="75F96307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7A1A28">
        <w:rPr>
          <w:rFonts w:ascii="Arial" w:eastAsia="Times New Roman" w:hAnsi="Arial" w:cs="Arial"/>
          <w:iCs/>
        </w:rPr>
        <w:t>iste ili usporedive vrste kao predmet nabave.</w:t>
      </w:r>
    </w:p>
    <w:p w14:paraId="7B58F7D4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F287CA0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lastRenderedPageBreak/>
        <w:t xml:space="preserve">     e) </w:t>
      </w:r>
      <w:r w:rsidRPr="00C41D30">
        <w:rPr>
          <w:rFonts w:ascii="Arial" w:eastAsia="Times New Roman" w:hAnsi="Arial" w:cs="Arial"/>
          <w:iCs/>
        </w:rPr>
        <w:t>Ponuditelj (Izvođač) mora dokazati da ima na raspolaganju</w:t>
      </w:r>
      <w:r>
        <w:rPr>
          <w:rFonts w:ascii="Arial" w:eastAsia="Times New Roman" w:hAnsi="Arial" w:cs="Arial"/>
          <w:iCs/>
        </w:rPr>
        <w:t xml:space="preserve"> ovlaštenog voditelja </w:t>
      </w:r>
    </w:p>
    <w:p w14:paraId="6F41BC4C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građenja. </w:t>
      </w:r>
      <w:r w:rsidRPr="00C41D30">
        <w:rPr>
          <w:rFonts w:ascii="Arial" w:eastAsia="Times New Roman" w:hAnsi="Arial" w:cs="Arial"/>
          <w:iCs/>
        </w:rPr>
        <w:t xml:space="preserve">Potvrda o upisu u odgovarajući imenik Komore za ovlaštenog voditelja </w:t>
      </w:r>
    </w:p>
    <w:p w14:paraId="47E195F6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</w:t>
      </w:r>
      <w:r w:rsidRPr="00C41D30">
        <w:rPr>
          <w:rFonts w:ascii="Arial" w:eastAsia="Times New Roman" w:hAnsi="Arial" w:cs="Arial"/>
          <w:iCs/>
        </w:rPr>
        <w:t>građenja (građevinske struke)</w:t>
      </w:r>
      <w:r>
        <w:rPr>
          <w:rFonts w:ascii="Arial" w:eastAsia="Times New Roman" w:hAnsi="Arial" w:cs="Arial"/>
          <w:iCs/>
        </w:rPr>
        <w:t>.</w:t>
      </w:r>
    </w:p>
    <w:p w14:paraId="3442DD01" w14:textId="77777777" w:rsidR="00095CE4" w:rsidRPr="007A1A28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</w:t>
      </w:r>
    </w:p>
    <w:p w14:paraId="042532A7" w14:textId="77777777" w:rsidR="00095CE4" w:rsidRPr="00C41D30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214E87E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 xml:space="preserve">      </w:t>
      </w:r>
      <w:r w:rsidRPr="00373912">
        <w:rPr>
          <w:rFonts w:ascii="Arial" w:eastAsia="Times New Roman" w:hAnsi="Arial" w:cs="Arial"/>
          <w:b/>
          <w:iCs/>
          <w:lang w:eastAsia="hr-HR"/>
        </w:rPr>
        <w:t>Svi dostavljeni dokazi mogu biti u neovjerenoj preslici.</w:t>
      </w:r>
    </w:p>
    <w:p w14:paraId="1727E99D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139FC95" w14:textId="451F26F3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7.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>Rok za dostavu ponuda:</w:t>
      </w:r>
      <w:r w:rsidRPr="00373912">
        <w:rPr>
          <w:rFonts w:ascii="Arial" w:eastAsia="Times New Roman" w:hAnsi="Arial" w:cs="Arial"/>
          <w:iCs/>
        </w:rPr>
        <w:t xml:space="preserve"> bez obzira na način dostave do </w:t>
      </w:r>
      <w:r w:rsidRPr="00373912">
        <w:rPr>
          <w:rFonts w:ascii="Arial" w:eastAsia="Times New Roman" w:hAnsi="Arial" w:cs="Arial"/>
          <w:b/>
          <w:iCs/>
        </w:rPr>
        <w:t>1</w:t>
      </w:r>
      <w:r>
        <w:rPr>
          <w:rFonts w:ascii="Arial" w:eastAsia="Times New Roman" w:hAnsi="Arial" w:cs="Arial"/>
          <w:b/>
          <w:iCs/>
        </w:rPr>
        <w:t>0:00 sati do dana 0</w:t>
      </w:r>
      <w:r w:rsidR="00DB7F44">
        <w:rPr>
          <w:rFonts w:ascii="Arial" w:eastAsia="Times New Roman" w:hAnsi="Arial" w:cs="Arial"/>
          <w:b/>
          <w:iCs/>
        </w:rPr>
        <w:t>4</w:t>
      </w:r>
      <w:r w:rsidRPr="00373912">
        <w:rPr>
          <w:rFonts w:ascii="Arial" w:eastAsia="Times New Roman" w:hAnsi="Arial" w:cs="Arial"/>
          <w:b/>
          <w:iCs/>
        </w:rPr>
        <w:t xml:space="preserve">. </w:t>
      </w:r>
      <w:r>
        <w:rPr>
          <w:rFonts w:ascii="Arial" w:eastAsia="Times New Roman" w:hAnsi="Arial" w:cs="Arial"/>
          <w:b/>
          <w:iCs/>
        </w:rPr>
        <w:t>ožujka</w:t>
      </w:r>
    </w:p>
    <w:p w14:paraId="589BC415" w14:textId="4A2F432B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2019. godine (</w:t>
      </w:r>
      <w:r w:rsidR="007116B8">
        <w:rPr>
          <w:rFonts w:ascii="Arial" w:eastAsia="Times New Roman" w:hAnsi="Arial" w:cs="Arial"/>
          <w:b/>
          <w:iCs/>
        </w:rPr>
        <w:t>ponedjeljak</w:t>
      </w:r>
      <w:r w:rsidRPr="00373912">
        <w:rPr>
          <w:rFonts w:ascii="Arial" w:eastAsia="Times New Roman" w:hAnsi="Arial" w:cs="Arial"/>
          <w:b/>
          <w:iCs/>
        </w:rPr>
        <w:t>).</w:t>
      </w:r>
      <w:r w:rsidRPr="00373912">
        <w:rPr>
          <w:rFonts w:ascii="Arial" w:eastAsia="Times New Roman" w:hAnsi="Arial" w:cs="Arial"/>
          <w:iCs/>
        </w:rPr>
        <w:t xml:space="preserve"> </w:t>
      </w:r>
    </w:p>
    <w:p w14:paraId="6ABE3F74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 </w:t>
      </w:r>
      <w:r>
        <w:rPr>
          <w:rFonts w:ascii="Arial" w:eastAsia="Times New Roman" w:hAnsi="Arial" w:cs="Arial"/>
          <w:iCs/>
          <w:u w:val="single"/>
        </w:rPr>
        <w:t>Ponude će se otvoriti (nejavno)</w:t>
      </w:r>
      <w:r w:rsidRPr="00373912">
        <w:rPr>
          <w:rFonts w:ascii="Arial" w:eastAsia="Times New Roman" w:hAnsi="Arial" w:cs="Arial"/>
          <w:iCs/>
          <w:u w:val="single"/>
        </w:rPr>
        <w:t xml:space="preserve"> na adresi Grad Split, Split, Obala kneza Branimira 17, </w:t>
      </w:r>
    </w:p>
    <w:p w14:paraId="1F953F93" w14:textId="07169CDD" w:rsidR="00095CE4" w:rsidRPr="00A13D71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A13D71">
        <w:rPr>
          <w:rFonts w:ascii="Arial" w:eastAsia="Times New Roman" w:hAnsi="Arial" w:cs="Arial"/>
          <w:iCs/>
        </w:rPr>
        <w:t xml:space="preserve">    </w:t>
      </w:r>
      <w:r w:rsidR="007116B8">
        <w:rPr>
          <w:rFonts w:ascii="Arial" w:eastAsia="Times New Roman" w:hAnsi="Arial" w:cs="Arial"/>
          <w:iCs/>
          <w:u w:val="single"/>
        </w:rPr>
        <w:t>dana 0</w:t>
      </w:r>
      <w:r w:rsidR="00DB7F44">
        <w:rPr>
          <w:rFonts w:ascii="Arial" w:eastAsia="Times New Roman" w:hAnsi="Arial" w:cs="Arial"/>
          <w:iCs/>
          <w:u w:val="single"/>
        </w:rPr>
        <w:t>4</w:t>
      </w:r>
      <w:bookmarkStart w:id="4" w:name="_GoBack"/>
      <w:bookmarkEnd w:id="4"/>
      <w:r>
        <w:rPr>
          <w:rFonts w:ascii="Arial" w:eastAsia="Times New Roman" w:hAnsi="Arial" w:cs="Arial"/>
          <w:iCs/>
          <w:u w:val="single"/>
        </w:rPr>
        <w:t>. ožujka 2019</w:t>
      </w:r>
      <w:r w:rsidRPr="00373912">
        <w:rPr>
          <w:rFonts w:ascii="Arial" w:eastAsia="Times New Roman" w:hAnsi="Arial" w:cs="Arial"/>
          <w:iCs/>
          <w:u w:val="single"/>
        </w:rPr>
        <w:t>. godine u 10:00 h.</w:t>
      </w:r>
    </w:p>
    <w:p w14:paraId="3BB4BC99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FB41D64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>8.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>Način dostavljanja ponuda i adresa:</w:t>
      </w:r>
      <w:r w:rsidRPr="00373912">
        <w:rPr>
          <w:rFonts w:ascii="Arial" w:eastAsia="Times New Roman" w:hAnsi="Arial" w:cs="Arial"/>
          <w:iCs/>
        </w:rPr>
        <w:t xml:space="preserve"> u zatvorenoj omotnici s nazivom ponuditelja, </w:t>
      </w:r>
    </w:p>
    <w:p w14:paraId="5BD836B4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evidencijskim brojem nabave, naznakom </w:t>
      </w:r>
      <w:r w:rsidRPr="00373912">
        <w:rPr>
          <w:rFonts w:ascii="Arial" w:eastAsia="Times New Roman" w:hAnsi="Arial" w:cs="Arial"/>
          <w:b/>
          <w:iCs/>
        </w:rPr>
        <w:t>„ne otvaraj“</w:t>
      </w:r>
      <w:r w:rsidRPr="00373912">
        <w:rPr>
          <w:rFonts w:ascii="Arial" w:eastAsia="Times New Roman" w:hAnsi="Arial" w:cs="Arial"/>
          <w:iCs/>
        </w:rPr>
        <w:t xml:space="preserve"> i nazivom predmeta nabave na</w:t>
      </w:r>
    </w:p>
    <w:p w14:paraId="10B78C22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iCs/>
        </w:rPr>
        <w:t xml:space="preserve">    Protokol Grada Splita, </w:t>
      </w:r>
      <w:r>
        <w:rPr>
          <w:rFonts w:ascii="Arial" w:eastAsia="Times New Roman" w:hAnsi="Arial" w:cs="Arial"/>
          <w:b/>
          <w:iCs/>
        </w:rPr>
        <w:t xml:space="preserve">Upravni odjel za financijsko upravljanje i kontroling/Odsjek za </w:t>
      </w:r>
    </w:p>
    <w:p w14:paraId="6C87A7AD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javnu nabavu,</w:t>
      </w:r>
      <w:r w:rsidRPr="00373912">
        <w:rPr>
          <w:rFonts w:ascii="Arial" w:eastAsia="Times New Roman" w:hAnsi="Arial" w:cs="Arial"/>
          <w:iCs/>
        </w:rPr>
        <w:t xml:space="preserve"> Obala kneza Branimira 17, Split.     </w:t>
      </w:r>
    </w:p>
    <w:p w14:paraId="2B3881F3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</w:t>
      </w:r>
    </w:p>
    <w:p w14:paraId="2989B17B" w14:textId="77777777" w:rsidR="007116B8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 9.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 xml:space="preserve">Rok izvršenja: </w:t>
      </w:r>
      <w:r w:rsidR="007116B8">
        <w:rPr>
          <w:rFonts w:ascii="Arial" w:eastAsia="Times New Roman" w:hAnsi="Arial" w:cs="Arial"/>
          <w:iCs/>
        </w:rPr>
        <w:t>35 (tridesetpet</w:t>
      </w:r>
      <w:r>
        <w:rPr>
          <w:rFonts w:ascii="Arial" w:eastAsia="Times New Roman" w:hAnsi="Arial" w:cs="Arial"/>
          <w:iCs/>
        </w:rPr>
        <w:t xml:space="preserve">) </w:t>
      </w:r>
      <w:r w:rsidR="007116B8">
        <w:rPr>
          <w:rFonts w:ascii="Arial" w:eastAsia="Times New Roman" w:hAnsi="Arial" w:cs="Arial"/>
          <w:iCs/>
        </w:rPr>
        <w:t xml:space="preserve">radnih </w:t>
      </w:r>
      <w:r>
        <w:rPr>
          <w:rFonts w:ascii="Arial" w:eastAsia="Times New Roman" w:hAnsi="Arial" w:cs="Arial"/>
          <w:iCs/>
        </w:rPr>
        <w:t xml:space="preserve">dana od obostranog potpisivanja ugovora i </w:t>
      </w:r>
    </w:p>
    <w:p w14:paraId="2D148256" w14:textId="65461997" w:rsidR="00095CE4" w:rsidRPr="005149F6" w:rsidRDefault="007116B8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</w:t>
      </w:r>
      <w:r w:rsidR="00095CE4" w:rsidRPr="005149F6">
        <w:rPr>
          <w:rFonts w:ascii="Arial" w:eastAsia="Times New Roman" w:hAnsi="Arial" w:cs="Arial"/>
          <w:iCs/>
        </w:rPr>
        <w:t>uvođenja izvođača</w:t>
      </w:r>
      <w:r>
        <w:rPr>
          <w:rFonts w:ascii="Arial" w:eastAsia="Times New Roman" w:hAnsi="Arial" w:cs="Arial"/>
          <w:iCs/>
        </w:rPr>
        <w:t xml:space="preserve"> </w:t>
      </w:r>
      <w:r w:rsidR="00095CE4" w:rsidRPr="005149F6">
        <w:rPr>
          <w:rFonts w:ascii="Arial" w:eastAsia="Times New Roman" w:hAnsi="Arial" w:cs="Arial"/>
          <w:iCs/>
        </w:rPr>
        <w:t>u posao</w:t>
      </w:r>
    </w:p>
    <w:p w14:paraId="06D8F00B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 </w:t>
      </w:r>
    </w:p>
    <w:p w14:paraId="4B7D7E75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10.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 xml:space="preserve">Kontakt osoba (ime, prezime, telefon, e-mail): </w:t>
      </w:r>
    </w:p>
    <w:p w14:paraId="28692BA4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 xml:space="preserve">     </w:t>
      </w:r>
      <w:r>
        <w:rPr>
          <w:rFonts w:ascii="Arial" w:eastAsia="Times New Roman" w:hAnsi="Arial" w:cs="Arial"/>
          <w:iCs/>
        </w:rPr>
        <w:t>Marijana Kirevski, 021/310-056, marijana.kirevski@split.hr</w:t>
      </w:r>
      <w:r w:rsidRPr="00373912">
        <w:rPr>
          <w:rFonts w:ascii="Arial" w:eastAsia="Times New Roman" w:hAnsi="Arial" w:cs="Arial"/>
          <w:iCs/>
        </w:rPr>
        <w:t xml:space="preserve"> i Katarina-Nataša Merćep, </w:t>
      </w:r>
    </w:p>
    <w:p w14:paraId="65BC03F3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021/310-023, </w:t>
      </w:r>
      <w:hyperlink r:id="rId12" w:history="1">
        <w:r w:rsidRPr="00873836">
          <w:rPr>
            <w:rStyle w:val="Hyperlink"/>
            <w:rFonts w:ascii="Arial" w:eastAsia="Times New Roman" w:hAnsi="Arial" w:cs="Arial"/>
            <w:iCs/>
          </w:rPr>
          <w:t>katarinanatasa.mercep@split.hr</w:t>
        </w:r>
      </w:hyperlink>
      <w:r w:rsidRPr="00373912">
        <w:rPr>
          <w:rFonts w:ascii="Arial" w:eastAsia="Times New Roman" w:hAnsi="Arial" w:cs="Arial"/>
          <w:iCs/>
        </w:rPr>
        <w:t>.</w:t>
      </w:r>
    </w:p>
    <w:p w14:paraId="78F06527" w14:textId="77777777" w:rsidR="00095CE4" w:rsidRPr="00873836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  </w:t>
      </w:r>
      <w:r w:rsidRPr="00873836">
        <w:rPr>
          <w:rFonts w:ascii="Arial" w:eastAsia="Times New Roman" w:hAnsi="Arial" w:cs="Arial"/>
          <w:iCs/>
          <w:u w:val="single"/>
        </w:rPr>
        <w:t>Kontakt osoba vezano za pitanja oko troškovnika: Josip Šitum 021/310-467.</w:t>
      </w:r>
    </w:p>
    <w:p w14:paraId="39658E3E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80EAAC8" w14:textId="1B350818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>11.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 xml:space="preserve">Datum objave na internetskim stranicama: </w:t>
      </w:r>
      <w:r w:rsidR="0096776A">
        <w:rPr>
          <w:rFonts w:ascii="Arial" w:eastAsia="Times New Roman" w:hAnsi="Arial" w:cs="Arial"/>
          <w:iCs/>
        </w:rPr>
        <w:t>19</w:t>
      </w:r>
      <w:r>
        <w:rPr>
          <w:rFonts w:ascii="Arial" w:eastAsia="Times New Roman" w:hAnsi="Arial" w:cs="Arial"/>
          <w:iCs/>
        </w:rPr>
        <w:t>. veljače 2019</w:t>
      </w:r>
      <w:r w:rsidRPr="00373912">
        <w:rPr>
          <w:rFonts w:ascii="Arial" w:eastAsia="Times New Roman" w:hAnsi="Arial" w:cs="Arial"/>
          <w:iCs/>
        </w:rPr>
        <w:t>. godine</w:t>
      </w:r>
    </w:p>
    <w:p w14:paraId="35BA6E5C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C287FA3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12.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 xml:space="preserve">Način izrade ponude: </w:t>
      </w:r>
    </w:p>
    <w:p w14:paraId="48B55D3E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color w:val="000000"/>
          <w:lang w:eastAsia="hr-HR"/>
        </w:rPr>
        <w:t xml:space="preserve">      </w:t>
      </w:r>
      <w:r w:rsidRPr="00373912">
        <w:rPr>
          <w:rFonts w:ascii="Arial" w:eastAsia="Times New Roman" w:hAnsi="Arial" w:cs="Arial"/>
          <w:iCs/>
        </w:rPr>
        <w:t>Ponuda se izrađuje na način da čini cjelinu, na hrvatskom jeziku i latiničnom pismu.</w:t>
      </w:r>
    </w:p>
    <w:p w14:paraId="70C6E2DF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Ponuda se uvezuje jamstvenikom i to na način da se onemogući naknadno vađenje ili </w:t>
      </w:r>
    </w:p>
    <w:p w14:paraId="18FA6C91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umetanje listova. Stranice ponude se označavaju brojem na način da je vidljiv redni broj </w:t>
      </w:r>
    </w:p>
    <w:p w14:paraId="5A23AB59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stranice i ukupan broj stranica ponude. Ponude se pišu neizbrisivom tintom.</w:t>
      </w:r>
    </w:p>
    <w:p w14:paraId="257169C6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Ponuda mora sadržavati: </w:t>
      </w:r>
    </w:p>
    <w:p w14:paraId="0AF38EC0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a. popunjeni ponudbeni list</w:t>
      </w:r>
    </w:p>
    <w:p w14:paraId="3CB8099B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b. dokumente tražene točkom 6. ovog Poziva</w:t>
      </w:r>
    </w:p>
    <w:p w14:paraId="7B555F70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c</w:t>
      </w:r>
      <w:r w:rsidRPr="00373912">
        <w:rPr>
          <w:rFonts w:ascii="Arial" w:eastAsia="Times New Roman" w:hAnsi="Arial" w:cs="Arial"/>
          <w:iCs/>
        </w:rPr>
        <w:t xml:space="preserve">. ostalo traženo u pozivu za </w:t>
      </w:r>
      <w:r>
        <w:rPr>
          <w:rFonts w:ascii="Arial" w:eastAsia="Times New Roman" w:hAnsi="Arial" w:cs="Arial"/>
          <w:iCs/>
        </w:rPr>
        <w:t>dostavu ponuda</w:t>
      </w:r>
    </w:p>
    <w:p w14:paraId="153B4D9E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d. u cijelosti popunjen troškovnik predmetnih radova</w:t>
      </w:r>
    </w:p>
    <w:p w14:paraId="1F1D58AD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3DFBA1E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Pr="00731979">
        <w:rPr>
          <w:rFonts w:ascii="Arial" w:eastAsia="Times New Roman" w:hAnsi="Arial" w:cs="Arial"/>
          <w:iCs/>
        </w:rPr>
        <w:t xml:space="preserve">Prema opisu u troškovniku, za sve proizvode /materijale za koje je u troškovniku upisana </w:t>
      </w:r>
    </w:p>
    <w:p w14:paraId="78F3DF7F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</w:t>
      </w:r>
      <w:r w:rsidRPr="00731979">
        <w:rPr>
          <w:rFonts w:ascii="Arial" w:eastAsia="Times New Roman" w:hAnsi="Arial" w:cs="Arial"/>
          <w:iCs/>
        </w:rPr>
        <w:t xml:space="preserve">„marka“ ili proizvođač ponuditelj može nuditi i jednakovrijedne proizvode, uz obvezno </w:t>
      </w:r>
    </w:p>
    <w:p w14:paraId="3ED1F9BB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Pr="00731979">
        <w:rPr>
          <w:rFonts w:ascii="Arial" w:eastAsia="Times New Roman" w:hAnsi="Arial" w:cs="Arial"/>
          <w:iCs/>
        </w:rPr>
        <w:t xml:space="preserve">navođenje imena. Ukoliko ponuditelj ništa ne upiše podrazumijeva se da nudi tip </w:t>
      </w:r>
    </w:p>
    <w:p w14:paraId="186658AC" w14:textId="77777777" w:rsidR="00095CE4" w:rsidRPr="00731979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Pr="00731979">
        <w:rPr>
          <w:rFonts w:ascii="Arial" w:eastAsia="Times New Roman" w:hAnsi="Arial" w:cs="Arial"/>
          <w:iCs/>
        </w:rPr>
        <w:t xml:space="preserve">naveden u troškovniku. </w:t>
      </w:r>
    </w:p>
    <w:p w14:paraId="29647AE1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ECACCA7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13.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 xml:space="preserve">Rok, način i uvjeti plaćanja: </w:t>
      </w:r>
    </w:p>
    <w:p w14:paraId="1519DE04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 </w:t>
      </w:r>
      <w:r>
        <w:rPr>
          <w:rFonts w:ascii="Arial" w:eastAsia="Times New Roman" w:hAnsi="Arial" w:cs="Arial"/>
          <w:iCs/>
        </w:rPr>
        <w:t xml:space="preserve"> </w:t>
      </w:r>
      <w:r w:rsidRPr="00AF4DBC">
        <w:rPr>
          <w:rFonts w:ascii="Arial" w:eastAsia="Times New Roman" w:hAnsi="Arial" w:cs="Arial"/>
          <w:iCs/>
        </w:rPr>
        <w:t>Sukladno članku 12. stavak 2. Zakona o financijskom poslovanju i predstečajnoj</w:t>
      </w:r>
      <w:r>
        <w:rPr>
          <w:rFonts w:ascii="Arial" w:eastAsia="Times New Roman" w:hAnsi="Arial" w:cs="Arial"/>
          <w:b/>
          <w:iCs/>
        </w:rPr>
        <w:t xml:space="preserve"> </w:t>
      </w:r>
      <w:r w:rsidRPr="00AF4DBC">
        <w:rPr>
          <w:rFonts w:ascii="Arial" w:eastAsia="Times New Roman" w:hAnsi="Arial" w:cs="Arial"/>
          <w:iCs/>
        </w:rPr>
        <w:t xml:space="preserve">nagodbi </w:t>
      </w:r>
    </w:p>
    <w:p w14:paraId="1C66ED89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Pr="00AF4DBC">
        <w:rPr>
          <w:rFonts w:ascii="Arial" w:eastAsia="Times New Roman" w:hAnsi="Arial" w:cs="Arial"/>
          <w:iCs/>
        </w:rPr>
        <w:t>(NN 108/12, 144/12, 81/13, 112/13, 71/15, 78/15)</w:t>
      </w:r>
      <w:r>
        <w:rPr>
          <w:rFonts w:ascii="Arial" w:eastAsia="Times New Roman" w:hAnsi="Arial" w:cs="Arial"/>
          <w:iCs/>
        </w:rPr>
        <w:t xml:space="preserve"> Naručitelj će plaćanje</w:t>
      </w:r>
      <w:r>
        <w:rPr>
          <w:rFonts w:ascii="Arial" w:eastAsia="Times New Roman" w:hAnsi="Arial" w:cs="Arial"/>
          <w:b/>
          <w:iCs/>
        </w:rPr>
        <w:t xml:space="preserve"> </w:t>
      </w:r>
      <w:r w:rsidRPr="00AF4DBC">
        <w:rPr>
          <w:rFonts w:ascii="Arial" w:eastAsia="Times New Roman" w:hAnsi="Arial" w:cs="Arial"/>
          <w:iCs/>
        </w:rPr>
        <w:t xml:space="preserve">računa izvršiti </w:t>
      </w:r>
      <w:r w:rsidRPr="0050200D">
        <w:rPr>
          <w:rFonts w:ascii="Arial" w:eastAsia="Times New Roman" w:hAnsi="Arial" w:cs="Arial"/>
          <w:b/>
          <w:iCs/>
        </w:rPr>
        <w:t>u</w:t>
      </w:r>
    </w:p>
    <w:p w14:paraId="33B36F72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  </w:t>
      </w:r>
      <w:r w:rsidRPr="0050200D">
        <w:rPr>
          <w:rFonts w:ascii="Arial" w:eastAsia="Times New Roman" w:hAnsi="Arial" w:cs="Arial"/>
          <w:b/>
          <w:iCs/>
        </w:rPr>
        <w:t xml:space="preserve">roku </w:t>
      </w:r>
      <w:r w:rsidRPr="00B5301A">
        <w:rPr>
          <w:rFonts w:ascii="Arial" w:eastAsia="Times New Roman" w:hAnsi="Arial" w:cs="Arial"/>
          <w:b/>
          <w:iCs/>
          <w:u w:val="single"/>
        </w:rPr>
        <w:t>do</w:t>
      </w:r>
      <w:r w:rsidRPr="0050200D">
        <w:rPr>
          <w:rFonts w:ascii="Arial" w:eastAsia="Times New Roman" w:hAnsi="Arial" w:cs="Arial"/>
          <w:b/>
          <w:iCs/>
        </w:rPr>
        <w:t xml:space="preserve"> 60 (šezdeset) dana</w:t>
      </w:r>
      <w:r w:rsidRPr="00AF4DBC">
        <w:rPr>
          <w:rFonts w:ascii="Arial" w:eastAsia="Times New Roman" w:hAnsi="Arial" w:cs="Arial"/>
          <w:iCs/>
        </w:rPr>
        <w:t xml:space="preserve"> od dana zaprimanja uredno ovjerenog računa na protokol </w:t>
      </w:r>
    </w:p>
    <w:p w14:paraId="05C7379E" w14:textId="77777777" w:rsidR="00095CE4" w:rsidRPr="00C96C6F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 xml:space="preserve">      </w:t>
      </w:r>
      <w:r w:rsidRPr="00AF4DBC">
        <w:rPr>
          <w:rFonts w:ascii="Arial" w:eastAsia="Times New Roman" w:hAnsi="Arial" w:cs="Arial"/>
          <w:iCs/>
        </w:rPr>
        <w:t>Grada Splita.</w:t>
      </w:r>
    </w:p>
    <w:p w14:paraId="46AD5BA6" w14:textId="77777777" w:rsidR="00095CE4" w:rsidRDefault="00095CE4" w:rsidP="00095CE4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F4DBC">
        <w:rPr>
          <w:rFonts w:ascii="Arial" w:eastAsia="Times New Roman" w:hAnsi="Arial" w:cs="Arial"/>
          <w:iCs/>
        </w:rPr>
        <w:t>Ovaj rok Naručitelj navodi zbog složenih proced</w:t>
      </w:r>
      <w:r>
        <w:rPr>
          <w:rFonts w:ascii="Arial" w:eastAsia="Times New Roman" w:hAnsi="Arial" w:cs="Arial"/>
          <w:iCs/>
        </w:rPr>
        <w:t xml:space="preserve">ura ovjere zaprimljenih računa </w:t>
      </w:r>
      <w:r w:rsidRPr="00AF4DBC">
        <w:rPr>
          <w:rFonts w:ascii="Arial" w:eastAsia="Times New Roman" w:hAnsi="Arial" w:cs="Arial"/>
          <w:iCs/>
        </w:rPr>
        <w:t xml:space="preserve">kojima </w:t>
      </w:r>
    </w:p>
    <w:p w14:paraId="03A1D270" w14:textId="77777777" w:rsidR="00095CE4" w:rsidRPr="00373912" w:rsidRDefault="00095CE4" w:rsidP="00095CE4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F4DBC">
        <w:rPr>
          <w:rFonts w:ascii="Arial" w:eastAsia="Times New Roman" w:hAnsi="Arial" w:cs="Arial"/>
          <w:iCs/>
        </w:rPr>
        <w:t>podliježe.</w:t>
      </w:r>
    </w:p>
    <w:p w14:paraId="7212D213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712165E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b/>
          <w:iCs/>
        </w:rPr>
        <w:t>14.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>Navod o podugovarateljima ako ih ima:</w:t>
      </w:r>
      <w:r w:rsidRPr="00373912">
        <w:rPr>
          <w:rFonts w:ascii="Arial" w:eastAsia="Times New Roman" w:hAnsi="Arial" w:cs="Arial"/>
          <w:iCs/>
        </w:rPr>
        <w:t xml:space="preserve"> naziv, sjedište, OIB, broj računa, predmet, </w:t>
      </w:r>
    </w:p>
    <w:p w14:paraId="6BF0EA8A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količina, vrijednost podugovora i postotni dio ugovora koji se daje u podugovor.</w:t>
      </w:r>
    </w:p>
    <w:p w14:paraId="14629A89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</w:t>
      </w:r>
      <w:r w:rsidRPr="00373912">
        <w:rPr>
          <w:rFonts w:ascii="Arial" w:eastAsia="Times New Roman" w:hAnsi="Arial" w:cs="Arial"/>
          <w:iCs/>
          <w:u w:val="single"/>
        </w:rPr>
        <w:t>Ukoliko ponuditelj prikaže da ima podugovaratelja, osim gore traženih podataka</w:t>
      </w:r>
      <w:r w:rsidRPr="00373912">
        <w:rPr>
          <w:rFonts w:ascii="Arial" w:eastAsia="Times New Roman" w:hAnsi="Arial" w:cs="Arial"/>
          <w:iCs/>
        </w:rPr>
        <w:t>,</w:t>
      </w:r>
    </w:p>
    <w:p w14:paraId="25CF2A8D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373912">
        <w:rPr>
          <w:rFonts w:ascii="Arial" w:eastAsia="Times New Roman" w:hAnsi="Arial" w:cs="Arial"/>
          <w:iCs/>
        </w:rPr>
        <w:t xml:space="preserve">      </w:t>
      </w:r>
      <w:r w:rsidRPr="00373912">
        <w:rPr>
          <w:rFonts w:ascii="Arial" w:eastAsia="Times New Roman" w:hAnsi="Arial" w:cs="Arial"/>
          <w:iCs/>
          <w:u w:val="single"/>
        </w:rPr>
        <w:t>dostavlja i dokaz sposobnosti tražen u točci 6.a) ovog Poziva</w:t>
      </w:r>
      <w:r w:rsidRPr="00373912">
        <w:rPr>
          <w:rFonts w:ascii="Arial" w:eastAsia="Times New Roman" w:hAnsi="Arial" w:cs="Arial"/>
          <w:iCs/>
        </w:rPr>
        <w:t>.</w:t>
      </w:r>
    </w:p>
    <w:p w14:paraId="17A02038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500B246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6C40E88" w14:textId="77777777" w:rsidR="00095CE4" w:rsidRPr="00272805" w:rsidRDefault="00095CE4" w:rsidP="00095CE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Uvjeti sposobnosti i odredbe koje se odnose na zajednicu gospodarskih</w:t>
      </w:r>
    </w:p>
    <w:p w14:paraId="1A6E4EDA" w14:textId="77777777" w:rsidR="00095CE4" w:rsidRPr="00272805" w:rsidRDefault="00095CE4" w:rsidP="00095CE4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subjekata:</w:t>
      </w:r>
    </w:p>
    <w:p w14:paraId="14D3B3B3" w14:textId="77777777" w:rsidR="00095CE4" w:rsidRPr="00272805" w:rsidRDefault="00095CE4" w:rsidP="00095CE4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8A19DD7" w14:textId="77777777" w:rsidR="00095CE4" w:rsidRPr="00272805" w:rsidRDefault="00095CE4" w:rsidP="00095CE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Pr="00272805">
        <w:rPr>
          <w:rFonts w:ascii="Arial" w:eastAsia="Times New Roman" w:hAnsi="Arial" w:cs="Arial"/>
          <w:iCs/>
        </w:rPr>
        <w:t>Ukoliko se radi o zajednici gospodarskih subjekata, dokazi sposobnosti i uvjeti</w:t>
      </w:r>
    </w:p>
    <w:p w14:paraId="0B310358" w14:textId="77777777" w:rsidR="00095CE4" w:rsidRPr="00272805" w:rsidRDefault="00095CE4" w:rsidP="00095CE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</w:t>
      </w:r>
      <w:r>
        <w:rPr>
          <w:rFonts w:ascii="Arial" w:eastAsia="Times New Roman" w:hAnsi="Arial" w:cs="Arial"/>
          <w:iCs/>
        </w:rPr>
        <w:t xml:space="preserve"> </w:t>
      </w:r>
      <w:r w:rsidRPr="00272805">
        <w:rPr>
          <w:rFonts w:ascii="Arial" w:eastAsia="Times New Roman" w:hAnsi="Arial" w:cs="Arial"/>
          <w:iCs/>
        </w:rPr>
        <w:t>isključenja  iz točaka 5.a) i 5.c) ovog Poziva utvrđuju se za svakog člana pojedinačno.</w:t>
      </w:r>
    </w:p>
    <w:p w14:paraId="725A1052" w14:textId="77777777" w:rsidR="00095CE4" w:rsidRPr="00272805" w:rsidRDefault="00095CE4" w:rsidP="00095CE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Pr="00272805">
        <w:rPr>
          <w:rFonts w:ascii="Arial" w:eastAsia="Times New Roman" w:hAnsi="Arial" w:cs="Arial"/>
          <w:iCs/>
        </w:rPr>
        <w:t>Ukoliko se radi o zajednici gospodarskih subjekata, ostale sposobnosti dokazuju se</w:t>
      </w:r>
    </w:p>
    <w:p w14:paraId="04311354" w14:textId="77777777" w:rsidR="00095CE4" w:rsidRPr="00272805" w:rsidRDefault="00095CE4" w:rsidP="00095CE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Pr="00272805">
        <w:rPr>
          <w:rFonts w:ascii="Arial" w:eastAsia="Times New Roman" w:hAnsi="Arial" w:cs="Arial"/>
          <w:iCs/>
        </w:rPr>
        <w:t xml:space="preserve">zajednički, odnosno dovoljan je dokaz jednog od članova zajednice. </w:t>
      </w:r>
    </w:p>
    <w:p w14:paraId="69BF229A" w14:textId="77777777" w:rsidR="00095CE4" w:rsidRPr="00272805" w:rsidRDefault="00095CE4" w:rsidP="00095CE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Pr="00272805">
        <w:rPr>
          <w:rFonts w:ascii="Arial" w:eastAsia="Times New Roman" w:hAnsi="Arial" w:cs="Arial"/>
          <w:iCs/>
        </w:rPr>
        <w:t>U zajedničkoj ponudi mora biti navedeno koji će dio ugovora izvršavati pojedini član</w:t>
      </w:r>
    </w:p>
    <w:p w14:paraId="649F6AC6" w14:textId="77777777" w:rsidR="00095CE4" w:rsidRPr="00272805" w:rsidRDefault="00095CE4" w:rsidP="00095CE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Pr="00272805">
        <w:rPr>
          <w:rFonts w:ascii="Arial" w:eastAsia="Times New Roman" w:hAnsi="Arial" w:cs="Arial"/>
          <w:iCs/>
        </w:rPr>
        <w:t xml:space="preserve">zajednice ponuditelja (predmet ili količina, vrijednost ili postotni udio). </w:t>
      </w:r>
    </w:p>
    <w:p w14:paraId="52D01F4C" w14:textId="77777777" w:rsidR="00095CE4" w:rsidRPr="00272805" w:rsidRDefault="00095CE4" w:rsidP="00095CE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Pr="00272805">
        <w:rPr>
          <w:rFonts w:ascii="Arial" w:eastAsia="Times New Roman" w:hAnsi="Arial" w:cs="Arial"/>
          <w:iCs/>
        </w:rPr>
        <w:t>Ako u postupku nabave bude odabrana ponuda zajednice gospodarskih subjekata,</w:t>
      </w:r>
    </w:p>
    <w:p w14:paraId="154D79A2" w14:textId="77777777" w:rsidR="00095CE4" w:rsidRPr="00272805" w:rsidRDefault="00095CE4" w:rsidP="00095CE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Pr="00272805">
        <w:rPr>
          <w:rFonts w:ascii="Arial" w:eastAsia="Times New Roman" w:hAnsi="Arial" w:cs="Arial"/>
          <w:iCs/>
        </w:rPr>
        <w:t>zajednica je dužna nakon sklapanja ugovora (trenutak izvršnosti odluke o odabiru)</w:t>
      </w:r>
    </w:p>
    <w:p w14:paraId="583FF937" w14:textId="77777777" w:rsidR="00095CE4" w:rsidRPr="00272805" w:rsidRDefault="00095CE4" w:rsidP="00095CE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Pr="00272805">
        <w:rPr>
          <w:rFonts w:ascii="Arial" w:eastAsia="Times New Roman" w:hAnsi="Arial" w:cs="Arial"/>
          <w:iCs/>
        </w:rPr>
        <w:t>dostaviti dokument o određenom pravnom obliku zajedničkog ustrojstva u mjeri u</w:t>
      </w:r>
    </w:p>
    <w:p w14:paraId="2948AA1E" w14:textId="77777777" w:rsidR="00095CE4" w:rsidRPr="00272805" w:rsidRDefault="00095CE4" w:rsidP="00095CE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Pr="00272805">
        <w:rPr>
          <w:rFonts w:ascii="Arial" w:eastAsia="Times New Roman" w:hAnsi="Arial" w:cs="Arial"/>
          <w:iCs/>
        </w:rPr>
        <w:t>kojoj je to nužno za zadovoljavajuće izvršenje Ugovora (npr. međusobni sporazum,</w:t>
      </w:r>
    </w:p>
    <w:p w14:paraId="63B31365" w14:textId="77777777" w:rsidR="00095CE4" w:rsidRPr="00272805" w:rsidRDefault="00095CE4" w:rsidP="00095CE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Pr="00272805">
        <w:rPr>
          <w:rFonts w:ascii="Arial" w:eastAsia="Times New Roman" w:hAnsi="Arial" w:cs="Arial"/>
          <w:iCs/>
        </w:rPr>
        <w:t>ugovor o poslovnoj suradnji ili slično). Navedeni akt mora biti potpisan od svih</w:t>
      </w:r>
    </w:p>
    <w:p w14:paraId="67FBE301" w14:textId="77777777" w:rsidR="00095CE4" w:rsidRPr="00494944" w:rsidRDefault="00095CE4" w:rsidP="00095CE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Pr="00272805">
        <w:rPr>
          <w:rFonts w:ascii="Arial" w:eastAsia="Times New Roman" w:hAnsi="Arial" w:cs="Arial"/>
          <w:iCs/>
        </w:rPr>
        <w:t>članova zajednice gospodarskih subjekata.</w:t>
      </w:r>
    </w:p>
    <w:p w14:paraId="45408AFC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820B56B" w14:textId="77777777" w:rsidR="00095CE4" w:rsidRDefault="00095CE4" w:rsidP="00095C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373912">
        <w:rPr>
          <w:rFonts w:ascii="Arial" w:eastAsia="Times New Roman" w:hAnsi="Arial" w:cs="Arial"/>
          <w:b/>
          <w:iCs/>
        </w:rPr>
        <w:t>Vrsta, sredstvo i uvjeti jamstva</w:t>
      </w:r>
      <w:r>
        <w:rPr>
          <w:rFonts w:ascii="Arial" w:eastAsia="Times New Roman" w:hAnsi="Arial" w:cs="Arial"/>
          <w:b/>
          <w:iCs/>
        </w:rPr>
        <w:t>:</w:t>
      </w:r>
    </w:p>
    <w:p w14:paraId="79DCBBD5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41EE526" w14:textId="77777777" w:rsidR="00095CE4" w:rsidRPr="00752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>
        <w:rPr>
          <w:rFonts w:ascii="Arial" w:eastAsia="Times New Roman" w:hAnsi="Arial" w:cs="Arial"/>
          <w:iCs/>
        </w:rPr>
        <w:t xml:space="preserve">        </w:t>
      </w:r>
      <w:r w:rsidRPr="00752912">
        <w:rPr>
          <w:rFonts w:ascii="Arial" w:eastAsia="Times New Roman" w:hAnsi="Arial" w:cs="Arial"/>
          <w:iCs/>
          <w:u w:val="single"/>
        </w:rPr>
        <w:t>1. Izjava Ponuditelja da će jamčiti za izvršene radove u roku od 2 (dvije) godine od dana</w:t>
      </w:r>
    </w:p>
    <w:p w14:paraId="5049A591" w14:textId="77777777" w:rsidR="00095CE4" w:rsidRPr="00752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752912">
        <w:rPr>
          <w:rFonts w:ascii="Arial" w:eastAsia="Times New Roman" w:hAnsi="Arial" w:cs="Arial"/>
          <w:iCs/>
        </w:rPr>
        <w:t xml:space="preserve">        </w:t>
      </w:r>
      <w:r w:rsidRPr="00752912">
        <w:rPr>
          <w:rFonts w:ascii="Arial" w:eastAsia="Times New Roman" w:hAnsi="Arial" w:cs="Arial"/>
          <w:iCs/>
          <w:u w:val="single"/>
        </w:rPr>
        <w:t xml:space="preserve"> primopredaje radova.</w:t>
      </w:r>
    </w:p>
    <w:p w14:paraId="34617F72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B63151A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hAnsi="Arial"/>
          <w:b/>
          <w:iCs/>
        </w:rPr>
        <w:t xml:space="preserve">      17</w:t>
      </w:r>
      <w:r w:rsidRPr="00373912">
        <w:rPr>
          <w:rFonts w:ascii="Arial" w:hAnsi="Arial"/>
          <w:b/>
          <w:iCs/>
        </w:rPr>
        <w:t>.</w:t>
      </w:r>
      <w:r>
        <w:rPr>
          <w:rFonts w:ascii="Arial" w:hAnsi="Arial"/>
          <w:b/>
          <w:iCs/>
        </w:rPr>
        <w:t xml:space="preserve"> </w:t>
      </w:r>
      <w:r w:rsidRPr="00373912">
        <w:rPr>
          <w:rFonts w:ascii="Arial" w:hAnsi="Arial"/>
          <w:b/>
          <w:iCs/>
        </w:rPr>
        <w:t>Način određivanja cijene ponude:</w:t>
      </w:r>
    </w:p>
    <w:p w14:paraId="432D545F" w14:textId="77777777" w:rsidR="00095CE4" w:rsidRDefault="00095CE4" w:rsidP="00095CE4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</w:t>
      </w:r>
      <w:r w:rsidRPr="00A030A1">
        <w:rPr>
          <w:rFonts w:ascii="Arial" w:hAnsi="Arial"/>
          <w:iCs/>
        </w:rPr>
        <w:t xml:space="preserve">Cijenu ponude (u troškovniku i </w:t>
      </w:r>
      <w:r>
        <w:rPr>
          <w:rFonts w:ascii="Arial" w:hAnsi="Arial"/>
          <w:iCs/>
        </w:rPr>
        <w:t>ponudbenom listu</w:t>
      </w:r>
      <w:r w:rsidRPr="00A030A1">
        <w:rPr>
          <w:rFonts w:ascii="Arial" w:hAnsi="Arial"/>
          <w:iCs/>
        </w:rPr>
        <w:t xml:space="preserve">) ponuditelj će upisati bez PDV-a, iznos </w:t>
      </w:r>
    </w:p>
    <w:p w14:paraId="3D0A96C1" w14:textId="77777777" w:rsidR="00095CE4" w:rsidRPr="00A030A1" w:rsidRDefault="00095CE4" w:rsidP="00095CE4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</w:t>
      </w:r>
      <w:r w:rsidRPr="00A030A1">
        <w:rPr>
          <w:rFonts w:ascii="Arial" w:hAnsi="Arial"/>
          <w:iCs/>
        </w:rPr>
        <w:t>PDV-a, te cijenu s PDV-om.</w:t>
      </w:r>
    </w:p>
    <w:p w14:paraId="5A464693" w14:textId="77777777" w:rsidR="00095CE4" w:rsidRPr="00A030A1" w:rsidRDefault="00095CE4" w:rsidP="00095CE4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</w:t>
      </w:r>
      <w:r w:rsidRPr="00A030A1">
        <w:rPr>
          <w:rFonts w:ascii="Arial" w:hAnsi="Arial"/>
          <w:iCs/>
        </w:rPr>
        <w:t>Cijena ponude piše se brojkama u apsolutnom iznosu.</w:t>
      </w:r>
    </w:p>
    <w:p w14:paraId="550E54C9" w14:textId="77777777" w:rsidR="00095CE4" w:rsidRDefault="00095CE4" w:rsidP="00095CE4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</w:t>
      </w:r>
      <w:r w:rsidRPr="00A030A1">
        <w:rPr>
          <w:rFonts w:ascii="Arial" w:hAnsi="Arial"/>
          <w:iCs/>
        </w:rPr>
        <w:t>U cijenama su uključeni svi troškovi za izvršenje ove vrste radova (materijal, radna</w:t>
      </w:r>
    </w:p>
    <w:p w14:paraId="21D785A1" w14:textId="77777777" w:rsidR="00095CE4" w:rsidRDefault="00095CE4" w:rsidP="00095CE4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</w:t>
      </w:r>
      <w:r w:rsidRPr="00A030A1">
        <w:rPr>
          <w:rFonts w:ascii="Arial" w:hAnsi="Arial"/>
          <w:iCs/>
        </w:rPr>
        <w:t xml:space="preserve"> snaga,</w:t>
      </w:r>
      <w:r>
        <w:rPr>
          <w:rFonts w:ascii="Arial" w:hAnsi="Arial"/>
          <w:iCs/>
        </w:rPr>
        <w:t xml:space="preserve"> </w:t>
      </w:r>
      <w:r w:rsidRPr="00A030A1">
        <w:rPr>
          <w:rFonts w:ascii="Arial" w:hAnsi="Arial"/>
          <w:iCs/>
        </w:rPr>
        <w:t>režijski troškovi, prijevoz i sl.), te sva ostala davanja koja je ponuditelj dužan</w:t>
      </w:r>
    </w:p>
    <w:p w14:paraId="642E2676" w14:textId="77777777" w:rsidR="00095CE4" w:rsidRDefault="00095CE4" w:rsidP="00095CE4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</w:t>
      </w:r>
      <w:r w:rsidRPr="00A030A1">
        <w:rPr>
          <w:rFonts w:ascii="Arial" w:hAnsi="Arial"/>
          <w:iCs/>
        </w:rPr>
        <w:t xml:space="preserve"> platiti</w:t>
      </w:r>
      <w:r>
        <w:rPr>
          <w:rFonts w:ascii="Arial" w:hAnsi="Arial"/>
          <w:iCs/>
        </w:rPr>
        <w:t xml:space="preserve"> </w:t>
      </w:r>
      <w:r w:rsidRPr="00A030A1">
        <w:rPr>
          <w:rFonts w:ascii="Arial" w:hAnsi="Arial"/>
          <w:iCs/>
        </w:rPr>
        <w:t xml:space="preserve">iz bilo </w:t>
      </w:r>
      <w:r>
        <w:rPr>
          <w:rFonts w:ascii="Arial" w:hAnsi="Arial"/>
          <w:iCs/>
        </w:rPr>
        <w:t xml:space="preserve"> </w:t>
      </w:r>
      <w:r w:rsidRPr="00A030A1">
        <w:rPr>
          <w:rFonts w:ascii="Arial" w:hAnsi="Arial"/>
          <w:iCs/>
        </w:rPr>
        <w:t>kojeg razloga.</w:t>
      </w:r>
    </w:p>
    <w:p w14:paraId="598666D1" w14:textId="77777777" w:rsidR="00095CE4" w:rsidRPr="00A030A1" w:rsidRDefault="00095CE4" w:rsidP="00095CE4">
      <w:pPr>
        <w:spacing w:after="0" w:line="254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</w:t>
      </w:r>
      <w:r w:rsidRPr="00A030A1">
        <w:rPr>
          <w:rFonts w:ascii="Arial" w:hAnsi="Arial"/>
          <w:iCs/>
        </w:rPr>
        <w:t>Jedinične cijene su nepromjenjive za cijelo vrijeme trajanja ugovora.</w:t>
      </w:r>
    </w:p>
    <w:p w14:paraId="142333A0" w14:textId="77777777" w:rsidR="00095CE4" w:rsidRPr="002B7B6A" w:rsidRDefault="00095CE4" w:rsidP="00095CE4">
      <w:pPr>
        <w:spacing w:after="0" w:line="254" w:lineRule="auto"/>
        <w:jc w:val="both"/>
        <w:rPr>
          <w:rFonts w:ascii="Arial" w:hAnsi="Arial"/>
          <w:iCs/>
          <w:u w:val="single"/>
        </w:rPr>
      </w:pPr>
      <w:r>
        <w:rPr>
          <w:rFonts w:ascii="Arial" w:hAnsi="Arial"/>
          <w:iCs/>
        </w:rPr>
        <w:t xml:space="preserve">       </w:t>
      </w:r>
      <w:r w:rsidRPr="002B7B6A">
        <w:rPr>
          <w:rFonts w:ascii="Arial" w:hAnsi="Arial"/>
          <w:iCs/>
          <w:u w:val="single"/>
        </w:rPr>
        <w:t xml:space="preserve">Sistem obračuna radova je </w:t>
      </w:r>
      <w:r w:rsidRPr="002B7B6A">
        <w:rPr>
          <w:rFonts w:ascii="Arial" w:hAnsi="Arial"/>
          <w:b/>
          <w:iCs/>
          <w:u w:val="single"/>
        </w:rPr>
        <w:t>„građevinska knjiga“.</w:t>
      </w:r>
    </w:p>
    <w:p w14:paraId="2580307B" w14:textId="77777777" w:rsidR="00095CE4" w:rsidRPr="00373912" w:rsidRDefault="00095CE4" w:rsidP="00095CE4">
      <w:pPr>
        <w:spacing w:after="0" w:line="254" w:lineRule="auto"/>
        <w:jc w:val="both"/>
        <w:rPr>
          <w:rFonts w:ascii="Arial" w:hAnsi="Arial"/>
          <w:iCs/>
        </w:rPr>
      </w:pPr>
    </w:p>
    <w:p w14:paraId="41D0B0BB" w14:textId="77777777" w:rsidR="00095CE4" w:rsidRDefault="00095CE4" w:rsidP="00095CE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 18</w:t>
      </w:r>
      <w:r w:rsidRPr="00373912">
        <w:rPr>
          <w:rFonts w:ascii="Arial" w:eastAsia="Times New Roman" w:hAnsi="Arial" w:cs="Arial"/>
          <w:b/>
          <w:iCs/>
        </w:rPr>
        <w:t>.</w:t>
      </w:r>
      <w:r>
        <w:rPr>
          <w:rFonts w:ascii="Arial" w:eastAsia="Times New Roman" w:hAnsi="Arial" w:cs="Arial"/>
          <w:b/>
          <w:iCs/>
        </w:rPr>
        <w:t xml:space="preserve"> </w:t>
      </w:r>
      <w:r w:rsidRPr="00373912">
        <w:rPr>
          <w:rFonts w:ascii="Arial" w:eastAsia="Times New Roman" w:hAnsi="Arial" w:cs="Arial"/>
          <w:b/>
          <w:iCs/>
        </w:rPr>
        <w:t>Izjave koje se prilažu</w:t>
      </w:r>
      <w:r w:rsidRPr="00D01274">
        <w:rPr>
          <w:rFonts w:ascii="Arial" w:eastAsia="Times New Roman" w:hAnsi="Arial" w:cs="Arial"/>
          <w:b/>
          <w:iCs/>
        </w:rPr>
        <w:t>:</w:t>
      </w:r>
    </w:p>
    <w:p w14:paraId="7E18CBCC" w14:textId="77777777" w:rsidR="00095CE4" w:rsidRPr="00373912" w:rsidRDefault="00095CE4" w:rsidP="00095CE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84F5775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a) </w:t>
      </w:r>
      <w:r w:rsidRPr="00373912">
        <w:rPr>
          <w:rFonts w:ascii="Arial" w:eastAsia="Times New Roman" w:hAnsi="Arial" w:cs="Arial"/>
          <w:iCs/>
        </w:rPr>
        <w:t xml:space="preserve">Izjava Ponuditelja da je u cijelosti proučio Poziv za dostavu ponuda i </w:t>
      </w:r>
      <w:r>
        <w:rPr>
          <w:rFonts w:ascii="Arial" w:eastAsia="Times New Roman" w:hAnsi="Arial" w:cs="Arial"/>
          <w:iCs/>
        </w:rPr>
        <w:t>troškovnik</w:t>
      </w:r>
      <w:r w:rsidRPr="00373912">
        <w:rPr>
          <w:rFonts w:ascii="Arial" w:eastAsia="Times New Roman" w:hAnsi="Arial" w:cs="Arial"/>
          <w:iCs/>
        </w:rPr>
        <w:t xml:space="preserve">, te </w:t>
      </w:r>
    </w:p>
    <w:p w14:paraId="36DAF135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</w:t>
      </w:r>
      <w:r w:rsidRPr="00373912">
        <w:rPr>
          <w:rFonts w:ascii="Arial" w:eastAsia="Times New Roman" w:hAnsi="Arial" w:cs="Arial"/>
          <w:iCs/>
        </w:rPr>
        <w:t xml:space="preserve">da se </w:t>
      </w:r>
      <w:r>
        <w:rPr>
          <w:rFonts w:ascii="Arial" w:eastAsia="Times New Roman" w:hAnsi="Arial" w:cs="Arial"/>
          <w:iCs/>
        </w:rPr>
        <w:t>radove obvezuje u cijelosti izvršiti</w:t>
      </w:r>
      <w:r w:rsidRPr="00373912">
        <w:rPr>
          <w:rFonts w:ascii="Arial" w:eastAsia="Times New Roman" w:hAnsi="Arial" w:cs="Arial"/>
          <w:iCs/>
        </w:rPr>
        <w:t xml:space="preserve"> prema istima</w:t>
      </w:r>
      <w:r>
        <w:rPr>
          <w:rFonts w:ascii="Arial" w:eastAsia="Times New Roman" w:hAnsi="Arial" w:cs="Arial"/>
          <w:iCs/>
        </w:rPr>
        <w:t>.</w:t>
      </w:r>
    </w:p>
    <w:p w14:paraId="08643F98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8E86CAF" w14:textId="77777777" w:rsidR="00095CE4" w:rsidRDefault="00095CE4" w:rsidP="00095CE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030A1">
        <w:rPr>
          <w:rFonts w:ascii="Arial" w:eastAsia="Times New Roman" w:hAnsi="Arial" w:cs="Arial"/>
          <w:lang w:eastAsia="hr-HR"/>
        </w:rPr>
        <w:t xml:space="preserve">   </w:t>
      </w:r>
      <w:r>
        <w:rPr>
          <w:rFonts w:ascii="Arial" w:eastAsia="Times New Roman" w:hAnsi="Arial" w:cs="Arial"/>
          <w:lang w:eastAsia="hr-HR"/>
        </w:rPr>
        <w:t xml:space="preserve"> </w:t>
      </w:r>
      <w:r w:rsidRPr="00A030A1">
        <w:rPr>
          <w:rFonts w:ascii="Arial" w:eastAsia="Times New Roman" w:hAnsi="Arial" w:cs="Arial"/>
          <w:lang w:eastAsia="hr-HR"/>
        </w:rPr>
        <w:t xml:space="preserve"> b)</w:t>
      </w:r>
      <w:r w:rsidRPr="00A030A1">
        <w:t xml:space="preserve"> </w:t>
      </w:r>
      <w:r w:rsidRPr="00A030A1">
        <w:rPr>
          <w:rFonts w:ascii="Arial" w:eastAsia="Times New Roman" w:hAnsi="Arial" w:cs="Arial"/>
          <w:lang w:eastAsia="hr-HR"/>
        </w:rPr>
        <w:t xml:space="preserve">Izjava Ponuditelja da raspolaže svom potrebnom opremom, alatima i strojevima za </w:t>
      </w:r>
    </w:p>
    <w:p w14:paraId="579E2D78" w14:textId="77777777" w:rsidR="00095CE4" w:rsidRDefault="00095CE4" w:rsidP="00095CE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 w:rsidRPr="00A030A1">
        <w:rPr>
          <w:rFonts w:ascii="Arial" w:eastAsia="Times New Roman" w:hAnsi="Arial" w:cs="Arial"/>
          <w:lang w:eastAsia="hr-HR"/>
        </w:rPr>
        <w:t>izvršenje ugovora.</w:t>
      </w:r>
    </w:p>
    <w:p w14:paraId="4BAD03E2" w14:textId="3D3BE913" w:rsidR="00FE55DA" w:rsidRDefault="00FE55DA" w:rsidP="00095CE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7268EAB" w14:textId="6274B006" w:rsidR="00FE55DA" w:rsidRPr="00A030A1" w:rsidRDefault="00FE55DA" w:rsidP="00095CE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c) Izjava Ponuditelja da je izvršio uvid u mjesto izvođenja radova.</w:t>
      </w:r>
    </w:p>
    <w:p w14:paraId="6A4341C3" w14:textId="77777777" w:rsidR="00095CE4" w:rsidRDefault="00095CE4" w:rsidP="00095CE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313EC8A2" w14:textId="77777777" w:rsidR="00095CE4" w:rsidRDefault="00095CE4" w:rsidP="00095CE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50A3ACD1" w14:textId="77777777" w:rsidR="00095CE4" w:rsidRDefault="00095CE4" w:rsidP="00095CE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3229B015" w14:textId="77777777" w:rsidR="00095CE4" w:rsidRPr="00373912" w:rsidRDefault="00095CE4" w:rsidP="00095CE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b/>
          <w:lang w:eastAsia="hr-HR"/>
        </w:rPr>
        <w:t>Prilozi:</w:t>
      </w:r>
      <w:r w:rsidRPr="00373912">
        <w:rPr>
          <w:rFonts w:ascii="Arial" w:eastAsia="Times New Roman" w:hAnsi="Arial" w:cs="Arial"/>
          <w:lang w:eastAsia="hr-HR"/>
        </w:rPr>
        <w:t xml:space="preserve"> </w:t>
      </w:r>
    </w:p>
    <w:p w14:paraId="0454ED86" w14:textId="77777777" w:rsidR="00095CE4" w:rsidRPr="00373912" w:rsidRDefault="00095CE4" w:rsidP="00095CE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 -   Ponudbeni list</w:t>
      </w:r>
    </w:p>
    <w:p w14:paraId="4928E3A1" w14:textId="77777777" w:rsidR="00095CE4" w:rsidRDefault="00095CE4" w:rsidP="00095CE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 Troškovnik s uvodnim napomenama</w:t>
      </w:r>
    </w:p>
    <w:p w14:paraId="40B168F0" w14:textId="52360010" w:rsidR="00095CE4" w:rsidRDefault="00095CE4" w:rsidP="00095CE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 </w:t>
      </w:r>
      <w:r w:rsidR="00FE55DA">
        <w:rPr>
          <w:rFonts w:ascii="Arial" w:eastAsia="Times New Roman" w:hAnsi="Arial" w:cs="Arial"/>
          <w:lang w:eastAsia="hr-HR"/>
        </w:rPr>
        <w:t>Profili i situacija (Prilog III</w:t>
      </w:r>
      <w:r>
        <w:rPr>
          <w:rFonts w:ascii="Arial" w:eastAsia="Times New Roman" w:hAnsi="Arial" w:cs="Arial"/>
          <w:lang w:eastAsia="hr-HR"/>
        </w:rPr>
        <w:t>)</w:t>
      </w:r>
    </w:p>
    <w:p w14:paraId="2106FB9C" w14:textId="27C00EB9" w:rsidR="00095CE4" w:rsidRDefault="00095CE4" w:rsidP="00095CE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</w:p>
    <w:p w14:paraId="23EF46D2" w14:textId="77777777" w:rsidR="00095CE4" w:rsidRDefault="00095CE4" w:rsidP="00095CE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2D7CB424" w14:textId="77777777" w:rsidR="00095CE4" w:rsidRPr="00373912" w:rsidRDefault="00095CE4" w:rsidP="00095CE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</w:t>
      </w:r>
      <w:r w:rsidRPr="00373912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I </w:t>
      </w:r>
      <w:r w:rsidRPr="00373912">
        <w:rPr>
          <w:rFonts w:ascii="Arial" w:eastAsia="Times New Roman" w:hAnsi="Arial" w:cs="Arial"/>
          <w:b/>
          <w:u w:val="single"/>
          <w:lang w:val="en-US" w:eastAsia="hr-HR"/>
        </w:rPr>
        <w:t xml:space="preserve">PONUDBENI LIST </w:t>
      </w:r>
    </w:p>
    <w:p w14:paraId="2417985B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83C9547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Naziv i sjedište Ponuditelja:</w:t>
      </w:r>
    </w:p>
    <w:p w14:paraId="0737A3CE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OIB: </w:t>
      </w:r>
    </w:p>
    <w:p w14:paraId="7C93D599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Broj računa:</w:t>
      </w:r>
    </w:p>
    <w:p w14:paraId="4E763E86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Ponuditelj u sustavu PDV-a</w:t>
      </w:r>
      <w:r w:rsidRPr="00373912">
        <w:rPr>
          <w:rFonts w:ascii="Arial" w:eastAsia="Times New Roman" w:hAnsi="Arial" w:cs="Arial"/>
          <w:lang w:eastAsia="hr-HR"/>
        </w:rPr>
        <w:t>:   DA  NE  (zaokružiti)</w:t>
      </w:r>
    </w:p>
    <w:p w14:paraId="294982E8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Adresa za dostavu pošte:</w:t>
      </w:r>
    </w:p>
    <w:p w14:paraId="042FCB29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Adresa e-pošte:</w:t>
      </w:r>
    </w:p>
    <w:p w14:paraId="3891A54F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Kontakt osoba Ponuditelja:</w:t>
      </w:r>
    </w:p>
    <w:p w14:paraId="467F9121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Tel:</w:t>
      </w:r>
    </w:p>
    <w:p w14:paraId="26EF7921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Fax:</w:t>
      </w:r>
    </w:p>
    <w:p w14:paraId="4C06AE2B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75496E4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32D788D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2769D41" w14:textId="77777777" w:rsidR="00095CE4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B7B8CE5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ab/>
      </w:r>
      <w:r w:rsidRPr="00373912">
        <w:rPr>
          <w:rFonts w:ascii="Arial" w:eastAsia="Times New Roman" w:hAnsi="Arial" w:cs="Arial"/>
          <w:lang w:eastAsia="hr-HR"/>
        </w:rPr>
        <w:tab/>
      </w:r>
      <w:r w:rsidRPr="00373912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2DD91591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C1D367C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7C038F3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439D3B4" w14:textId="77777777" w:rsidR="001652B5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1652B5">
        <w:rPr>
          <w:rFonts w:ascii="Arial" w:eastAsia="Times New Roman" w:hAnsi="Arial" w:cs="Arial"/>
          <w:lang w:eastAsia="hr-HR"/>
        </w:rPr>
        <w:t xml:space="preserve">PREDMET: </w:t>
      </w:r>
      <w:r w:rsidR="001652B5" w:rsidRPr="001652B5">
        <w:rPr>
          <w:rFonts w:ascii="Arial" w:eastAsia="Times New Roman" w:hAnsi="Arial" w:cs="Arial"/>
          <w:b/>
          <w:lang w:eastAsia="hr-HR"/>
        </w:rPr>
        <w:t>Uređenje nogostupa u Bračkoj ulici od križanja sa ulicom Put</w:t>
      </w:r>
    </w:p>
    <w:p w14:paraId="7455662A" w14:textId="34EF8E5C" w:rsidR="00095CE4" w:rsidRPr="0091781B" w:rsidRDefault="001652B5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     </w:t>
      </w:r>
      <w:r w:rsidRPr="001652B5">
        <w:rPr>
          <w:rFonts w:ascii="Arial" w:eastAsia="Times New Roman" w:hAnsi="Arial" w:cs="Arial"/>
          <w:b/>
          <w:lang w:eastAsia="hr-HR"/>
        </w:rPr>
        <w:t xml:space="preserve"> Radoševca do Velebitske ulice</w:t>
      </w:r>
    </w:p>
    <w:p w14:paraId="0B3D59B0" w14:textId="77777777" w:rsidR="00095CE4" w:rsidRPr="00302B81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4BA6754D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4BEEE5EF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6F7EF4C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0A3F88D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D82E6B3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  kn </w:t>
      </w:r>
    </w:p>
    <w:p w14:paraId="21D96B0C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CEC7551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373912">
        <w:rPr>
          <w:rFonts w:ascii="Arial" w:eastAsia="Times New Roman" w:hAnsi="Arial" w:cs="Arial"/>
          <w:lang w:eastAsia="hr-HR"/>
        </w:rPr>
        <w:softHyphen/>
      </w:r>
      <w:r w:rsidRPr="00373912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065D629F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79D1819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>Cijena ponude s PDV-om:                                                    ______________________ kn</w:t>
      </w:r>
    </w:p>
    <w:p w14:paraId="70B2429B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1B2381D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D1F5121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578395B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03D24CA" w14:textId="77777777" w:rsidR="00095CE4" w:rsidRPr="005A6C49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373912">
        <w:rPr>
          <w:rFonts w:ascii="Arial" w:eastAsia="Times New Roman" w:hAnsi="Arial" w:cs="Arial"/>
          <w:lang w:eastAsia="hr-HR"/>
        </w:rPr>
        <w:t xml:space="preserve">Rok valjanosti ponude: </w:t>
      </w:r>
      <w:r>
        <w:rPr>
          <w:rFonts w:ascii="Arial" w:eastAsia="Times New Roman" w:hAnsi="Arial" w:cs="Arial"/>
          <w:b/>
          <w:lang w:eastAsia="hr-HR"/>
        </w:rPr>
        <w:t>60 (šezdeset</w:t>
      </w:r>
      <w:r w:rsidRPr="005A6C49">
        <w:rPr>
          <w:rFonts w:ascii="Arial" w:eastAsia="Times New Roman" w:hAnsi="Arial" w:cs="Arial"/>
          <w:b/>
          <w:lang w:eastAsia="hr-HR"/>
        </w:rPr>
        <w:t>) dana od krajnjeg roka za dostavu ponuda</w:t>
      </w:r>
    </w:p>
    <w:p w14:paraId="14B90CDD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A2F2599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FF6CD11" w14:textId="77777777" w:rsidR="00920BBF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  </w:t>
      </w:r>
      <w:r w:rsidRPr="00E84689">
        <w:rPr>
          <w:rFonts w:ascii="Arial" w:eastAsia="Times New Roman" w:hAnsi="Arial" w:cs="Arial"/>
          <w:iCs/>
        </w:rPr>
        <w:t xml:space="preserve">Rok izvršenja: </w:t>
      </w:r>
      <w:r w:rsidR="00920BBF">
        <w:rPr>
          <w:rFonts w:ascii="Arial" w:eastAsia="Times New Roman" w:hAnsi="Arial" w:cs="Arial"/>
          <w:b/>
          <w:iCs/>
        </w:rPr>
        <w:t>35 (tridesetpet</w:t>
      </w:r>
      <w:r>
        <w:rPr>
          <w:rFonts w:ascii="Arial" w:eastAsia="Times New Roman" w:hAnsi="Arial" w:cs="Arial"/>
          <w:b/>
          <w:iCs/>
        </w:rPr>
        <w:t xml:space="preserve">) </w:t>
      </w:r>
      <w:r w:rsidR="00920BBF">
        <w:rPr>
          <w:rFonts w:ascii="Arial" w:eastAsia="Times New Roman" w:hAnsi="Arial" w:cs="Arial"/>
          <w:b/>
          <w:iCs/>
        </w:rPr>
        <w:t xml:space="preserve">radnih </w:t>
      </w:r>
      <w:r>
        <w:rPr>
          <w:rFonts w:ascii="Arial" w:eastAsia="Times New Roman" w:hAnsi="Arial" w:cs="Arial"/>
          <w:b/>
          <w:iCs/>
        </w:rPr>
        <w:t>dana od obostrano potpisanog ugovora i</w:t>
      </w:r>
      <w:r w:rsidRPr="00FB7142">
        <w:rPr>
          <w:rFonts w:ascii="Arial" w:eastAsia="Times New Roman" w:hAnsi="Arial" w:cs="Arial"/>
          <w:b/>
          <w:iCs/>
        </w:rPr>
        <w:t xml:space="preserve"> od</w:t>
      </w:r>
    </w:p>
    <w:p w14:paraId="392A5BE6" w14:textId="1039EC18" w:rsidR="00095CE4" w:rsidRPr="00FB7142" w:rsidRDefault="00920BBF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                          uvođenja </w:t>
      </w:r>
      <w:r w:rsidR="00095CE4" w:rsidRPr="00FB7142">
        <w:rPr>
          <w:rFonts w:ascii="Arial" w:eastAsia="Times New Roman" w:hAnsi="Arial" w:cs="Arial"/>
          <w:b/>
          <w:iCs/>
        </w:rPr>
        <w:t>izvođača u</w:t>
      </w:r>
      <w:r w:rsidR="00095CE4">
        <w:rPr>
          <w:rFonts w:ascii="Arial" w:eastAsia="Times New Roman" w:hAnsi="Arial" w:cs="Arial"/>
          <w:b/>
          <w:iCs/>
        </w:rPr>
        <w:t xml:space="preserve"> </w:t>
      </w:r>
      <w:r w:rsidR="00095CE4" w:rsidRPr="00FB7142">
        <w:rPr>
          <w:rFonts w:ascii="Arial" w:eastAsia="Times New Roman" w:hAnsi="Arial" w:cs="Arial"/>
          <w:b/>
          <w:iCs/>
        </w:rPr>
        <w:t>posao</w:t>
      </w:r>
    </w:p>
    <w:p w14:paraId="2914524F" w14:textId="77777777" w:rsidR="00095CE4" w:rsidRPr="00373912" w:rsidRDefault="00095CE4" w:rsidP="00095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   </w:t>
      </w:r>
    </w:p>
    <w:p w14:paraId="0BA66CAE" w14:textId="77777777" w:rsidR="00095CE4" w:rsidRPr="004D6046" w:rsidRDefault="00095CE4" w:rsidP="00095CE4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3007B94B" w14:textId="77777777" w:rsidR="004D6046" w:rsidRPr="004D6046" w:rsidRDefault="008453E2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007B94C" w14:textId="77777777" w:rsidR="004D6046" w:rsidRPr="004D6046" w:rsidRDefault="008453E2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5" w:name="Naziv_primatelja"/>
    <w:p w14:paraId="3007B960" w14:textId="025EADB6" w:rsidR="004D6046" w:rsidRPr="00D72139" w:rsidRDefault="008453E2" w:rsidP="00D72139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7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7"/>
    </w:p>
    <w:sectPr w:rsidR="004D6046" w:rsidRPr="00D72139" w:rsidSect="00410C1E"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29988" w14:textId="77777777" w:rsidR="00095CE4" w:rsidRDefault="00095CE4" w:rsidP="00095CE4">
      <w:pPr>
        <w:spacing w:after="0" w:line="240" w:lineRule="auto"/>
      </w:pPr>
      <w:r>
        <w:separator/>
      </w:r>
    </w:p>
  </w:endnote>
  <w:endnote w:type="continuationSeparator" w:id="0">
    <w:p w14:paraId="0C096D5E" w14:textId="77777777" w:rsidR="00095CE4" w:rsidRDefault="00095CE4" w:rsidP="0009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219878"/>
      <w:docPartObj>
        <w:docPartGallery w:val="Page Numbers (Bottom of Page)"/>
        <w:docPartUnique/>
      </w:docPartObj>
    </w:sdtPr>
    <w:sdtContent>
      <w:p w14:paraId="486BA599" w14:textId="3740ECCE" w:rsidR="00095CE4" w:rsidRDefault="00095C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3E2">
          <w:rPr>
            <w:noProof/>
          </w:rPr>
          <w:t>3</w:t>
        </w:r>
        <w:r>
          <w:fldChar w:fldCharType="end"/>
        </w:r>
      </w:p>
    </w:sdtContent>
  </w:sdt>
  <w:p w14:paraId="11B958D9" w14:textId="77777777" w:rsidR="00095CE4" w:rsidRDefault="00095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C94D" w14:textId="77777777" w:rsidR="00095CE4" w:rsidRDefault="00095CE4" w:rsidP="00095CE4">
      <w:pPr>
        <w:spacing w:after="0" w:line="240" w:lineRule="auto"/>
      </w:pPr>
      <w:r>
        <w:separator/>
      </w:r>
    </w:p>
  </w:footnote>
  <w:footnote w:type="continuationSeparator" w:id="0">
    <w:p w14:paraId="2763B34C" w14:textId="77777777" w:rsidR="00095CE4" w:rsidRDefault="00095CE4" w:rsidP="0009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6F00CEB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FB0D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675B0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61045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66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EA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EE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05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280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48A67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828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42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40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C3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27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46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4F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E5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3320"/>
    <w:multiLevelType w:val="hybridMultilevel"/>
    <w:tmpl w:val="C220BD5A"/>
    <w:lvl w:ilvl="0" w:tplc="EB34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07916" w:tentative="1">
      <w:start w:val="1"/>
      <w:numFmt w:val="lowerLetter"/>
      <w:lvlText w:val="%2."/>
      <w:lvlJc w:val="left"/>
      <w:pPr>
        <w:ind w:left="1440" w:hanging="360"/>
      </w:pPr>
    </w:lvl>
    <w:lvl w:ilvl="2" w:tplc="B6127D70" w:tentative="1">
      <w:start w:val="1"/>
      <w:numFmt w:val="lowerRoman"/>
      <w:lvlText w:val="%3."/>
      <w:lvlJc w:val="right"/>
      <w:pPr>
        <w:ind w:left="2160" w:hanging="180"/>
      </w:pPr>
    </w:lvl>
    <w:lvl w:ilvl="3" w:tplc="AD5E938C" w:tentative="1">
      <w:start w:val="1"/>
      <w:numFmt w:val="decimal"/>
      <w:lvlText w:val="%4."/>
      <w:lvlJc w:val="left"/>
      <w:pPr>
        <w:ind w:left="2880" w:hanging="360"/>
      </w:pPr>
    </w:lvl>
    <w:lvl w:ilvl="4" w:tplc="04B26556" w:tentative="1">
      <w:start w:val="1"/>
      <w:numFmt w:val="lowerLetter"/>
      <w:lvlText w:val="%5."/>
      <w:lvlJc w:val="left"/>
      <w:pPr>
        <w:ind w:left="3600" w:hanging="360"/>
      </w:pPr>
    </w:lvl>
    <w:lvl w:ilvl="5" w:tplc="FAD6ACCC" w:tentative="1">
      <w:start w:val="1"/>
      <w:numFmt w:val="lowerRoman"/>
      <w:lvlText w:val="%6."/>
      <w:lvlJc w:val="right"/>
      <w:pPr>
        <w:ind w:left="4320" w:hanging="180"/>
      </w:pPr>
    </w:lvl>
    <w:lvl w:ilvl="6" w:tplc="C2527120" w:tentative="1">
      <w:start w:val="1"/>
      <w:numFmt w:val="decimal"/>
      <w:lvlText w:val="%7."/>
      <w:lvlJc w:val="left"/>
      <w:pPr>
        <w:ind w:left="5040" w:hanging="360"/>
      </w:pPr>
    </w:lvl>
    <w:lvl w:ilvl="7" w:tplc="680897AC" w:tentative="1">
      <w:start w:val="1"/>
      <w:numFmt w:val="lowerLetter"/>
      <w:lvlText w:val="%8."/>
      <w:lvlJc w:val="left"/>
      <w:pPr>
        <w:ind w:left="5760" w:hanging="360"/>
      </w:pPr>
    </w:lvl>
    <w:lvl w:ilvl="8" w:tplc="46E4E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1351F"/>
    <w:multiLevelType w:val="hybridMultilevel"/>
    <w:tmpl w:val="5E2ACCE2"/>
    <w:lvl w:ilvl="0" w:tplc="4266B57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A040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46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8E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08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4E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28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6F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6A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E55"/>
    <w:multiLevelType w:val="hybridMultilevel"/>
    <w:tmpl w:val="248C5A28"/>
    <w:lvl w:ilvl="0" w:tplc="A144471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6ACE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22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09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A5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64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A1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63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C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6439E"/>
    <w:multiLevelType w:val="hybridMultilevel"/>
    <w:tmpl w:val="C0B21E32"/>
    <w:lvl w:ilvl="0" w:tplc="C0D05E5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CA6E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65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45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6A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A4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A7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A7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84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720D0"/>
    <w:multiLevelType w:val="hybridMultilevel"/>
    <w:tmpl w:val="2D4AF566"/>
    <w:lvl w:ilvl="0" w:tplc="C07498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2108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0C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29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C0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CCC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83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48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E3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140C7"/>
    <w:multiLevelType w:val="hybridMultilevel"/>
    <w:tmpl w:val="6228EE56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945EA"/>
    <w:multiLevelType w:val="hybridMultilevel"/>
    <w:tmpl w:val="EFB20DF6"/>
    <w:lvl w:ilvl="0" w:tplc="96F0E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EED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FCD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9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02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0C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2E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AE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08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11"/>
    <w:rsid w:val="00095CE4"/>
    <w:rsid w:val="00102C11"/>
    <w:rsid w:val="001652B5"/>
    <w:rsid w:val="001E1FD5"/>
    <w:rsid w:val="00295D38"/>
    <w:rsid w:val="00630B34"/>
    <w:rsid w:val="007116B8"/>
    <w:rsid w:val="008453E2"/>
    <w:rsid w:val="008A33A8"/>
    <w:rsid w:val="00920BBF"/>
    <w:rsid w:val="00952460"/>
    <w:rsid w:val="0096776A"/>
    <w:rsid w:val="00B940CE"/>
    <w:rsid w:val="00C87FAE"/>
    <w:rsid w:val="00D50C77"/>
    <w:rsid w:val="00D72139"/>
    <w:rsid w:val="00DB7F44"/>
    <w:rsid w:val="00E52614"/>
    <w:rsid w:val="00EA0038"/>
    <w:rsid w:val="00FB42B3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07B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character" w:styleId="Hyperlink">
    <w:name w:val="Hyperlink"/>
    <w:basedOn w:val="DefaultParagraphFont"/>
    <w:uiPriority w:val="99"/>
    <w:unhideWhenUsed/>
    <w:rsid w:val="00095C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character" w:styleId="Hyperlink">
    <w:name w:val="Hyperlink"/>
    <w:basedOn w:val="DefaultParagraphFont"/>
    <w:uiPriority w:val="99"/>
    <w:unhideWhenUsed/>
    <w:rsid w:val="00095C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arinanatasa.mercep@split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AC1CB20084046976EE5674AEBB35E" ma:contentTypeVersion="0" ma:contentTypeDescription="Create a new document." ma:contentTypeScope="" ma:versionID="5ca1177db1c6c38ba8a01aa665988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54B0A-E65F-4F2C-A6CD-7FB0C44FD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6A14D-2FE3-4FB2-88B7-78BD99AEB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58BEE-FA70-47D8-BE1C-5A342425826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Marijana Kirevski</cp:lastModifiedBy>
  <cp:revision>2</cp:revision>
  <dcterms:created xsi:type="dcterms:W3CDTF">2019-02-19T07:08:00Z</dcterms:created>
  <dcterms:modified xsi:type="dcterms:W3CDTF">2019-02-19T07:08:00Z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0x010100B36AC1CB20084046976EE5674AEBB35E</vt:lpwstr>
  </property>
</Properties>
</file>