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366D03" w14:paraId="5D36D647" w14:textId="77777777" w:rsidTr="005F6458">
        <w:trPr>
          <w:trHeight w:val="762"/>
        </w:trPr>
        <w:tc>
          <w:tcPr>
            <w:tcW w:w="5046" w:type="dxa"/>
          </w:tcPr>
          <w:p w14:paraId="5D36D644" w14:textId="13AB52E1" w:rsidR="00410C1E" w:rsidRPr="006A761D" w:rsidRDefault="006F7BA2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9E4E0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36D669" wp14:editId="17CC4CCF">
                  <wp:extent cx="579120" cy="7315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D36D645" w14:textId="77777777" w:rsidR="00410C1E" w:rsidRPr="006A761D" w:rsidRDefault="006F7BA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1827973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D36D646" w14:textId="77777777" w:rsidR="00410C1E" w:rsidRPr="006A761D" w:rsidRDefault="00D3422B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D36D648" w14:textId="77777777" w:rsidR="0098666F" w:rsidRPr="0092088C" w:rsidRDefault="006F7BA2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5D36D649" w14:textId="77777777" w:rsidR="0098666F" w:rsidRPr="0092088C" w:rsidRDefault="006F7BA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5D36D64A" w14:textId="77777777" w:rsidR="0098666F" w:rsidRDefault="006F7BA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5D36D64B" w14:textId="77777777" w:rsidR="00376453" w:rsidRPr="00003E17" w:rsidRDefault="006F7BA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financijsko upravljanje i kontroling</w:t>
      </w:r>
    </w:p>
    <w:p w14:paraId="5D36D64C" w14:textId="77777777" w:rsidR="00DF7725" w:rsidRPr="00003E17" w:rsidRDefault="006F7BA2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t>Odsjek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5D36D64D" w14:textId="77777777" w:rsidR="00410C1E" w:rsidRDefault="00D3422B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D36D64E" w14:textId="77777777" w:rsidR="0098666F" w:rsidRPr="00410C1E" w:rsidRDefault="006F7BA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330-05/18-01/220</w:t>
      </w:r>
      <w:r w:rsidRPr="0092088C">
        <w:rPr>
          <w:rFonts w:ascii="Arial" w:hAnsi="Arial"/>
        </w:rPr>
        <w:fldChar w:fldCharType="end"/>
      </w:r>
      <w:bookmarkEnd w:id="1"/>
    </w:p>
    <w:p w14:paraId="5D36D64F" w14:textId="77777777" w:rsidR="0098666F" w:rsidRPr="0092088C" w:rsidRDefault="006F7BA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2181/01-04-03/1-18-3</w:t>
      </w:r>
      <w:r w:rsidRPr="0092088C">
        <w:rPr>
          <w:rFonts w:ascii="Arial" w:hAnsi="Arial"/>
        </w:rPr>
        <w:fldChar w:fldCharType="end"/>
      </w:r>
      <w:bookmarkEnd w:id="2"/>
    </w:p>
    <w:p w14:paraId="5D36D650" w14:textId="77777777" w:rsidR="0098666F" w:rsidRPr="0092088C" w:rsidRDefault="006F7BA2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31. listopada 2018.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5D36D651" w14:textId="77777777" w:rsidR="0098666F" w:rsidRDefault="00D3422B" w:rsidP="0098666F">
      <w:pPr>
        <w:spacing w:after="0"/>
        <w:rPr>
          <w:rFonts w:ascii="Arial" w:hAnsi="Arial"/>
        </w:rPr>
      </w:pPr>
    </w:p>
    <w:p w14:paraId="5D36D652" w14:textId="77777777" w:rsidR="004D6046" w:rsidRDefault="00D3422B" w:rsidP="0098666F">
      <w:pPr>
        <w:spacing w:after="0"/>
        <w:rPr>
          <w:rFonts w:ascii="Arial" w:hAnsi="Arial"/>
        </w:rPr>
      </w:pPr>
    </w:p>
    <w:p w14:paraId="5D36D653" w14:textId="77777777" w:rsidR="004D6046" w:rsidRPr="004D6046" w:rsidRDefault="00D3422B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D36D654" w14:textId="77777777" w:rsidR="004D6046" w:rsidRPr="004D6046" w:rsidRDefault="00D3422B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673E3E90" w14:textId="77777777" w:rsidR="006F7BA2" w:rsidRPr="004D6046" w:rsidRDefault="006F7BA2" w:rsidP="006F7BA2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="00D3422B">
        <w:rPr>
          <w:rFonts w:ascii="Arial" w:eastAsia="Times New Roman" w:hAnsi="Arial" w:cs="Arial"/>
          <w:b/>
          <w:color w:val="000000"/>
          <w:lang w:eastAsia="hr-HR"/>
        </w:rPr>
      </w:r>
      <w:r w:rsidR="00D3422B"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</w:p>
    <w:p w14:paraId="59F2FCEB" w14:textId="77777777" w:rsidR="006F7BA2" w:rsidRPr="005309CF" w:rsidRDefault="006F7BA2" w:rsidP="006F7BA2">
      <w:pPr>
        <w:spacing w:after="0"/>
        <w:rPr>
          <w:rFonts w:ascii="Arial" w:eastAsia="Times New Roman" w:hAnsi="Arial" w:cs="Arial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</w:t>
      </w:r>
      <w:r w:rsidRPr="005309CF">
        <w:rPr>
          <w:rFonts w:ascii="Arial" w:eastAsia="Times New Roman" w:hAnsi="Arial" w:cs="Arial"/>
          <w:lang w:eastAsia="hr-HR"/>
        </w:rPr>
        <w:t>-Zainteresiranim gospodarskim subjektima-</w:t>
      </w:r>
    </w:p>
    <w:p w14:paraId="59DD9EB5" w14:textId="77777777" w:rsidR="006F7BA2" w:rsidRPr="005309CF" w:rsidRDefault="006F7BA2" w:rsidP="006F7BA2">
      <w:pPr>
        <w:spacing w:after="0"/>
        <w:rPr>
          <w:rFonts w:ascii="Arial" w:eastAsia="Times New Roman" w:hAnsi="Arial" w:cs="Arial"/>
          <w:lang w:eastAsia="hr-HR"/>
        </w:rPr>
      </w:pP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  <w:t xml:space="preserve">              -svima-</w:t>
      </w:r>
    </w:p>
    <w:p w14:paraId="261E6FB4" w14:textId="77777777" w:rsidR="006F7BA2" w:rsidRPr="005309CF" w:rsidRDefault="006F7BA2" w:rsidP="006F7BA2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  <w:r w:rsidRPr="005309CF">
        <w:rPr>
          <w:rFonts w:ascii="Arial" w:eastAsia="Times New Roman" w:hAnsi="Arial" w:cs="Arial"/>
          <w:lang w:eastAsia="hr-HR"/>
        </w:rPr>
        <w:tab/>
      </w:r>
    </w:p>
    <w:p w14:paraId="78B02015" w14:textId="77777777" w:rsidR="006F7BA2" w:rsidRPr="00C92155" w:rsidRDefault="006F7BA2" w:rsidP="006F7BA2">
      <w:pPr>
        <w:spacing w:after="0"/>
        <w:jc w:val="both"/>
        <w:rPr>
          <w:rFonts w:ascii="Arial" w:eastAsia="Times New Roman" w:hAnsi="Arial" w:cs="Arial"/>
          <w:b/>
          <w:iCs/>
          <w:lang w:eastAsia="hr-HR"/>
        </w:rPr>
      </w:pPr>
      <w:r w:rsidRPr="005309CF">
        <w:rPr>
          <w:rFonts w:ascii="Arial" w:eastAsia="Times New Roman" w:hAnsi="Arial" w:cs="Arial"/>
          <w:b/>
          <w:lang w:eastAsia="hr-HR"/>
        </w:rPr>
        <w:t>Predmet: Pojašnjenje</w:t>
      </w:r>
      <w:r>
        <w:rPr>
          <w:rFonts w:ascii="Arial" w:eastAsia="Times New Roman" w:hAnsi="Arial" w:cs="Arial"/>
          <w:b/>
          <w:lang w:eastAsia="hr-HR"/>
        </w:rPr>
        <w:t xml:space="preserve"> Poziva na dostavu ponuda u postupku jednostavne nabave „</w:t>
      </w:r>
      <w:r w:rsidRPr="00C92155">
        <w:rPr>
          <w:rFonts w:ascii="Arial" w:eastAsia="Times New Roman" w:hAnsi="Arial" w:cs="Arial"/>
          <w:b/>
          <w:iCs/>
          <w:lang w:eastAsia="hr-HR"/>
        </w:rPr>
        <w:t>Usluga savjetovanja u provedbi i upravljanju projektom „Otpad nije smeće KK.06.3.1.07.0011“</w:t>
      </w:r>
    </w:p>
    <w:p w14:paraId="7ED33529" w14:textId="77777777" w:rsidR="006F7BA2" w:rsidRPr="005309CF" w:rsidRDefault="006F7BA2" w:rsidP="006F7BA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14:paraId="07AB6221" w14:textId="77777777" w:rsidR="006F7BA2" w:rsidRPr="00C92155" w:rsidRDefault="006F7BA2" w:rsidP="006F7BA2">
      <w:pPr>
        <w:spacing w:after="0"/>
        <w:jc w:val="both"/>
        <w:rPr>
          <w:rFonts w:asciiTheme="minorHAnsi" w:eastAsia="Times New Roman" w:hAnsiTheme="minorHAnsi" w:cs="Arial"/>
          <w:lang w:eastAsia="hr-HR"/>
        </w:rPr>
      </w:pPr>
      <w:r w:rsidRPr="00C92155">
        <w:rPr>
          <w:rFonts w:asciiTheme="minorHAnsi" w:eastAsia="Times New Roman" w:hAnsiTheme="minorHAnsi" w:cs="Arial"/>
          <w:lang w:eastAsia="hr-HR"/>
        </w:rPr>
        <w:t>U roku za dostavu ponuda Naručitelj je zaprimio pitanja koje donosi u nastavku kao i odgovor na iste:</w:t>
      </w:r>
    </w:p>
    <w:p w14:paraId="54E0459B" w14:textId="77777777" w:rsidR="006F7BA2" w:rsidRPr="00C92155" w:rsidRDefault="006F7BA2" w:rsidP="006F7BA2">
      <w:pPr>
        <w:spacing w:after="0"/>
        <w:jc w:val="both"/>
        <w:rPr>
          <w:rFonts w:asciiTheme="minorHAnsi" w:eastAsia="Times New Roman" w:hAnsiTheme="minorHAnsi" w:cs="Arial"/>
          <w:b/>
          <w:lang w:eastAsia="hr-HR"/>
        </w:rPr>
      </w:pPr>
      <w:r w:rsidRPr="00C92155">
        <w:rPr>
          <w:rFonts w:asciiTheme="minorHAnsi" w:eastAsia="Times New Roman" w:hAnsiTheme="minorHAnsi" w:cs="Arial"/>
          <w:b/>
          <w:lang w:eastAsia="hr-HR"/>
        </w:rPr>
        <w:t>PITANJA:</w:t>
      </w:r>
    </w:p>
    <w:p w14:paraId="3ADB3F4C" w14:textId="77777777" w:rsidR="006F7BA2" w:rsidRPr="00C92155" w:rsidRDefault="006F7BA2" w:rsidP="006F7BA2">
      <w:pPr>
        <w:rPr>
          <w:rFonts w:asciiTheme="minorHAnsi" w:hAnsiTheme="minorHAnsi"/>
        </w:rPr>
      </w:pPr>
      <w:r w:rsidRPr="00C92155">
        <w:rPr>
          <w:rFonts w:asciiTheme="minorHAnsi" w:hAnsiTheme="minorHAnsi"/>
        </w:rPr>
        <w:t>Iz projektnog zadatka nisu jasne:</w:t>
      </w:r>
    </w:p>
    <w:p w14:paraId="08182758" w14:textId="77777777" w:rsidR="006F7BA2" w:rsidRPr="00C92155" w:rsidRDefault="006F7BA2" w:rsidP="006F7BA2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</w:rPr>
        <w:t xml:space="preserve">Mjesto izvršenja usluge </w:t>
      </w:r>
    </w:p>
    <w:p w14:paraId="21AA218E" w14:textId="77777777" w:rsidR="006F7BA2" w:rsidRPr="00C92155" w:rsidRDefault="006F7BA2" w:rsidP="006F7BA2">
      <w:pPr>
        <w:numPr>
          <w:ilvl w:val="1"/>
          <w:numId w:val="9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</w:rPr>
        <w:t xml:space="preserve">Hoće li se usluga moći pružati iz prostorija Izvršitelja usluge ili će se isključivo pružati na adresi Naručitelja? </w:t>
      </w:r>
    </w:p>
    <w:p w14:paraId="16D5FC1C" w14:textId="77777777" w:rsidR="006F7BA2" w:rsidRPr="00C92155" w:rsidRDefault="006F7BA2" w:rsidP="006F7BA2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</w:rPr>
        <w:t xml:space="preserve">U vezi plaćanja s obzirom na odredbe Poziva </w:t>
      </w:r>
    </w:p>
    <w:p w14:paraId="2A358881" w14:textId="77777777" w:rsidR="006F7BA2" w:rsidRPr="00C92155" w:rsidRDefault="006F7BA2" w:rsidP="006F7BA2">
      <w:pPr>
        <w:numPr>
          <w:ilvl w:val="1"/>
          <w:numId w:val="10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  <w:i/>
          <w:iCs/>
        </w:rPr>
        <w:t>„Plaćanje nakon primitka računa za obavljenu uslugu u roku do 60 (šezdeset) dana od datuma zaprimanja računa na  protokolu Grada Splita</w:t>
      </w:r>
      <w:r w:rsidRPr="00C92155">
        <w:rPr>
          <w:rFonts w:asciiTheme="minorHAnsi" w:eastAsia="Times New Roman" w:hAnsiTheme="minorHAnsi"/>
        </w:rPr>
        <w:t xml:space="preserve">“ </w:t>
      </w:r>
    </w:p>
    <w:p w14:paraId="62C27788" w14:textId="77777777" w:rsidR="006F7BA2" w:rsidRPr="00C92155" w:rsidRDefault="006F7BA2" w:rsidP="006F7BA2">
      <w:pPr>
        <w:numPr>
          <w:ilvl w:val="1"/>
          <w:numId w:val="10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  <w:i/>
          <w:iCs/>
        </w:rPr>
        <w:t xml:space="preserve">Rok izvršenja: kontinuirano tijekom provedbe projekta do veljače 2020. godine </w:t>
      </w:r>
    </w:p>
    <w:p w14:paraId="59707EDC" w14:textId="77777777" w:rsidR="006F7BA2" w:rsidRPr="00C92155" w:rsidRDefault="006F7BA2" w:rsidP="006F7BA2">
      <w:pPr>
        <w:numPr>
          <w:ilvl w:val="2"/>
          <w:numId w:val="10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  <w:i/>
          <w:iCs/>
        </w:rPr>
        <w:t>znači li to da će plaćanje ići tek nakon završetka projekta ili npr. na mjesečnoj/kvartalnoj razini po odrađenim satima ili na neki treći način?</w:t>
      </w:r>
      <w:r w:rsidRPr="00C92155">
        <w:rPr>
          <w:rFonts w:asciiTheme="minorHAnsi" w:eastAsia="Times New Roman" w:hAnsiTheme="minorHAnsi"/>
        </w:rPr>
        <w:t xml:space="preserve"> </w:t>
      </w:r>
    </w:p>
    <w:p w14:paraId="4BBFB1B0" w14:textId="77777777" w:rsidR="006F7BA2" w:rsidRPr="00C92155" w:rsidRDefault="006F7BA2" w:rsidP="006F7BA2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</w:rPr>
        <w:t xml:space="preserve">U vezi pripreme postupaka javne nabave molimo pojasniti </w:t>
      </w:r>
    </w:p>
    <w:p w14:paraId="141078C5" w14:textId="77777777" w:rsidR="006F7BA2" w:rsidRPr="00C92155" w:rsidRDefault="006F7BA2" w:rsidP="006F7BA2">
      <w:pPr>
        <w:numPr>
          <w:ilvl w:val="1"/>
          <w:numId w:val="10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</w:rPr>
        <w:t xml:space="preserve">koliko se postupaka nabave očekuje i koje su vrijednosti, odnosno provode li se iste po Zakonu javnoj nabavi ili Pravilniku o jednostavnim postupcima nabave? </w:t>
      </w:r>
    </w:p>
    <w:p w14:paraId="56F5CA26" w14:textId="77777777" w:rsidR="006F7BA2" w:rsidRPr="00C92155" w:rsidRDefault="006F7BA2" w:rsidP="006F7BA2">
      <w:pPr>
        <w:pStyle w:val="ListParagraph"/>
        <w:rPr>
          <w:rFonts w:asciiTheme="minorHAnsi" w:hAnsiTheme="minorHAnsi"/>
        </w:rPr>
      </w:pPr>
      <w:r w:rsidRPr="00C92155">
        <w:rPr>
          <w:rFonts w:asciiTheme="minorHAnsi" w:hAnsiTheme="minorHAnsi"/>
        </w:rPr>
        <w:t xml:space="preserve">  </w:t>
      </w:r>
    </w:p>
    <w:p w14:paraId="2E58F091" w14:textId="77777777" w:rsidR="006F7BA2" w:rsidRPr="00C92155" w:rsidRDefault="006F7BA2" w:rsidP="006F7BA2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</w:rPr>
        <w:t xml:space="preserve">U okviru usluge kontinuirane suradnje s projektnim timom Grada Splita, odnosno koordinacije i ugovaranja sastanaka s pripremom dnevnog reda i pripremom potpisnih lista </w:t>
      </w:r>
    </w:p>
    <w:p w14:paraId="2511BF92" w14:textId="77777777" w:rsidR="006F7BA2" w:rsidRPr="00C92155" w:rsidRDefault="006F7BA2" w:rsidP="006F7BA2">
      <w:pPr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</w:rPr>
        <w:t xml:space="preserve">Molimo pojasniti koliko će često takvi sastanci održavati </w:t>
      </w:r>
    </w:p>
    <w:p w14:paraId="34EF1629" w14:textId="77777777" w:rsidR="006F7BA2" w:rsidRPr="00C92155" w:rsidRDefault="006F7BA2" w:rsidP="006F7BA2">
      <w:pPr>
        <w:pStyle w:val="ListParagraph"/>
        <w:ind w:left="1440"/>
        <w:rPr>
          <w:rFonts w:asciiTheme="minorHAnsi" w:hAnsiTheme="minorHAnsi"/>
        </w:rPr>
      </w:pPr>
      <w:r w:rsidRPr="00C92155">
        <w:rPr>
          <w:rFonts w:asciiTheme="minorHAnsi" w:hAnsiTheme="minorHAnsi"/>
        </w:rPr>
        <w:t xml:space="preserve">  </w:t>
      </w:r>
    </w:p>
    <w:p w14:paraId="5331FFBB" w14:textId="77777777" w:rsidR="006F7BA2" w:rsidRPr="00C92155" w:rsidRDefault="006F7BA2" w:rsidP="006F7BA2">
      <w:pPr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</w:rPr>
        <w:t xml:space="preserve">U okviru usluge provedbe projekta i financijskog izvještavanja projekta – do završne isplate bespovratnih sredstava </w:t>
      </w:r>
    </w:p>
    <w:p w14:paraId="402C84CC" w14:textId="77777777" w:rsidR="006F7BA2" w:rsidRPr="00C92155" w:rsidRDefault="006F7BA2" w:rsidP="006F7BA2">
      <w:pPr>
        <w:numPr>
          <w:ilvl w:val="1"/>
          <w:numId w:val="12"/>
        </w:numPr>
        <w:spacing w:after="0" w:line="240" w:lineRule="auto"/>
        <w:rPr>
          <w:rFonts w:asciiTheme="minorHAnsi" w:eastAsia="Times New Roman" w:hAnsiTheme="minorHAnsi"/>
        </w:rPr>
      </w:pPr>
      <w:r w:rsidRPr="00C92155">
        <w:rPr>
          <w:rFonts w:asciiTheme="minorHAnsi" w:eastAsia="Times New Roman" w:hAnsiTheme="minorHAnsi"/>
        </w:rPr>
        <w:t xml:space="preserve">Molimo precizirati koje će poslove obavljati Naručitelji, a koje Izvršitelj </w:t>
      </w:r>
    </w:p>
    <w:p w14:paraId="06EF541D" w14:textId="77777777" w:rsidR="006F7BA2" w:rsidRPr="00C92155" w:rsidRDefault="006F7BA2" w:rsidP="006F7BA2">
      <w:pPr>
        <w:pStyle w:val="ListParagraph"/>
        <w:spacing w:line="360" w:lineRule="auto"/>
        <w:jc w:val="both"/>
        <w:rPr>
          <w:rFonts w:asciiTheme="minorHAnsi" w:hAnsiTheme="minorHAnsi"/>
        </w:rPr>
      </w:pPr>
    </w:p>
    <w:p w14:paraId="267A9362" w14:textId="77777777" w:rsidR="006F7BA2" w:rsidRPr="00C92155" w:rsidRDefault="006F7BA2" w:rsidP="006F7BA2">
      <w:pPr>
        <w:pStyle w:val="ListParagraph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ODGOVORI:</w:t>
      </w:r>
    </w:p>
    <w:p w14:paraId="4774EEF1" w14:textId="77777777" w:rsidR="006F7BA2" w:rsidRPr="00C92155" w:rsidRDefault="006F7BA2" w:rsidP="006F7BA2">
      <w:pPr>
        <w:spacing w:after="0" w:line="240" w:lineRule="auto"/>
        <w:ind w:left="720" w:hanging="360"/>
        <w:rPr>
          <w:rFonts w:asciiTheme="minorHAnsi" w:hAnsiTheme="minorHAnsi" w:cs="Arial"/>
          <w:color w:val="000000"/>
        </w:rPr>
      </w:pPr>
      <w:r w:rsidRPr="00C92155">
        <w:rPr>
          <w:rFonts w:asciiTheme="minorHAnsi" w:hAnsiTheme="minorHAnsi" w:cs="Arial"/>
          <w:color w:val="000000"/>
        </w:rPr>
        <w:t>1.</w:t>
      </w:r>
      <w:r w:rsidRPr="00C92155">
        <w:rPr>
          <w:rFonts w:asciiTheme="minorHAnsi" w:hAnsiTheme="minorHAnsi"/>
          <w:color w:val="000000"/>
        </w:rPr>
        <w:t xml:space="preserve">     </w:t>
      </w:r>
      <w:r w:rsidRPr="00C92155">
        <w:rPr>
          <w:rFonts w:asciiTheme="minorHAnsi" w:hAnsiTheme="minorHAnsi" w:cs="Arial"/>
          <w:color w:val="000000"/>
        </w:rPr>
        <w:t xml:space="preserve">Usluga se pruža u prostorijama Izvršitelja, pružanje usluge na adresi Naručitelja će se obavljati iznimno i po potrebi u obliku ugovorenih sastanaka.  </w:t>
      </w:r>
    </w:p>
    <w:p w14:paraId="6BFF734F" w14:textId="77777777" w:rsidR="006F7BA2" w:rsidRPr="00C92155" w:rsidRDefault="006F7BA2" w:rsidP="006F7BA2">
      <w:pPr>
        <w:spacing w:after="0" w:line="240" w:lineRule="auto"/>
        <w:ind w:left="720" w:hanging="360"/>
        <w:rPr>
          <w:rFonts w:asciiTheme="minorHAnsi" w:hAnsiTheme="minorHAnsi" w:cs="Arial"/>
          <w:color w:val="000000"/>
        </w:rPr>
      </w:pPr>
      <w:r w:rsidRPr="00C92155">
        <w:rPr>
          <w:rFonts w:asciiTheme="minorHAnsi" w:hAnsiTheme="minorHAnsi" w:cs="Arial"/>
          <w:color w:val="000000"/>
        </w:rPr>
        <w:t>2.</w:t>
      </w:r>
      <w:r w:rsidRPr="00C92155">
        <w:rPr>
          <w:rFonts w:asciiTheme="minorHAnsi" w:hAnsiTheme="minorHAnsi"/>
          <w:color w:val="000000"/>
        </w:rPr>
        <w:t xml:space="preserve">     </w:t>
      </w:r>
      <w:r w:rsidRPr="00C92155">
        <w:rPr>
          <w:rFonts w:asciiTheme="minorHAnsi" w:hAnsiTheme="minorHAnsi" w:cs="Arial"/>
          <w:color w:val="000000"/>
        </w:rPr>
        <w:t xml:space="preserve">Plaćanje će ići kvartalno svaka tri mjeseca kada se dostavljaju izvještaji kontrolnom tijelu Fondu za zaštitu okoliša i energetsku učinkovitost uz dostavljeno pisano obrazloženje realiziranih aktivnosti izvršitelja usluga za taj period izvještavanja. </w:t>
      </w:r>
    </w:p>
    <w:p w14:paraId="41F77CC9" w14:textId="77777777" w:rsidR="006F7BA2" w:rsidRPr="00C92155" w:rsidRDefault="006F7BA2" w:rsidP="006F7BA2">
      <w:pPr>
        <w:spacing w:after="0" w:line="240" w:lineRule="auto"/>
        <w:ind w:left="720" w:hanging="360"/>
        <w:rPr>
          <w:rFonts w:asciiTheme="minorHAnsi" w:hAnsiTheme="minorHAnsi" w:cs="Arial"/>
          <w:color w:val="000000"/>
        </w:rPr>
      </w:pPr>
      <w:r w:rsidRPr="00C92155">
        <w:rPr>
          <w:rFonts w:asciiTheme="minorHAnsi" w:hAnsiTheme="minorHAnsi" w:cs="Arial"/>
          <w:color w:val="000000"/>
        </w:rPr>
        <w:t>3.</w:t>
      </w:r>
      <w:r w:rsidRPr="00C92155">
        <w:rPr>
          <w:rFonts w:asciiTheme="minorHAnsi" w:hAnsiTheme="minorHAnsi"/>
          <w:color w:val="000000"/>
        </w:rPr>
        <w:t xml:space="preserve">     </w:t>
      </w:r>
      <w:r w:rsidRPr="00C92155">
        <w:rPr>
          <w:rFonts w:asciiTheme="minorHAnsi" w:hAnsiTheme="minorHAnsi" w:cs="Arial"/>
          <w:color w:val="000000"/>
        </w:rPr>
        <w:t>Očekuje se deset javnih nabava tematskih vezanih za promidžbene i informativne aktivnosti projekta od kojih će se 4 javne nabave biti provedene po Zakonu javnoj nabavi, a ostalih 6 javnih nabava će biti provedene po Pravilniku o jednostavnim postupcima nabave.</w:t>
      </w:r>
    </w:p>
    <w:p w14:paraId="4E7AF1D4" w14:textId="77777777" w:rsidR="006F7BA2" w:rsidRPr="00C92155" w:rsidRDefault="006F7BA2" w:rsidP="006F7BA2">
      <w:pPr>
        <w:spacing w:after="0" w:line="240" w:lineRule="auto"/>
        <w:ind w:left="720" w:hanging="360"/>
        <w:rPr>
          <w:rFonts w:asciiTheme="minorHAnsi" w:hAnsiTheme="minorHAnsi" w:cs="Arial"/>
          <w:color w:val="000000"/>
        </w:rPr>
      </w:pPr>
      <w:r w:rsidRPr="00C92155">
        <w:rPr>
          <w:rFonts w:asciiTheme="minorHAnsi" w:hAnsiTheme="minorHAnsi" w:cs="Arial"/>
          <w:color w:val="000000"/>
        </w:rPr>
        <w:t>4.</w:t>
      </w:r>
      <w:r w:rsidRPr="00C92155">
        <w:rPr>
          <w:rFonts w:asciiTheme="minorHAnsi" w:hAnsiTheme="minorHAnsi"/>
          <w:color w:val="000000"/>
        </w:rPr>
        <w:t xml:space="preserve">     </w:t>
      </w:r>
      <w:r w:rsidRPr="00C92155">
        <w:rPr>
          <w:rFonts w:asciiTheme="minorHAnsi" w:hAnsiTheme="minorHAnsi" w:cs="Arial"/>
          <w:color w:val="000000"/>
        </w:rPr>
        <w:t xml:space="preserve">Sastanci će se održavati minimalno jednom u tri mjeseca ili češće po potrebi. </w:t>
      </w:r>
    </w:p>
    <w:p w14:paraId="5D9C1E71" w14:textId="77777777" w:rsidR="006F7BA2" w:rsidRPr="00C92155" w:rsidRDefault="006F7BA2" w:rsidP="006F7BA2">
      <w:pPr>
        <w:spacing w:after="0" w:line="240" w:lineRule="auto"/>
        <w:ind w:left="720" w:hanging="360"/>
        <w:rPr>
          <w:rFonts w:asciiTheme="minorHAnsi" w:hAnsiTheme="minorHAnsi" w:cs="Arial"/>
          <w:color w:val="000000"/>
        </w:rPr>
      </w:pPr>
      <w:r w:rsidRPr="00C92155">
        <w:rPr>
          <w:rFonts w:asciiTheme="minorHAnsi" w:hAnsiTheme="minorHAnsi" w:cs="Arial"/>
          <w:color w:val="000000"/>
        </w:rPr>
        <w:t>5.</w:t>
      </w:r>
      <w:r w:rsidRPr="00C92155">
        <w:rPr>
          <w:rFonts w:asciiTheme="minorHAnsi" w:hAnsiTheme="minorHAnsi"/>
          <w:color w:val="000000"/>
        </w:rPr>
        <w:t xml:space="preserve">     </w:t>
      </w:r>
      <w:r w:rsidRPr="00C92155">
        <w:rPr>
          <w:rFonts w:asciiTheme="minorHAnsi" w:hAnsiTheme="minorHAnsi" w:cs="Arial"/>
          <w:color w:val="000000"/>
        </w:rPr>
        <w:t>Izvršitelj će obavljati poslove vezane za:</w:t>
      </w:r>
    </w:p>
    <w:p w14:paraId="4948B961" w14:textId="6152D081" w:rsidR="006F7BA2" w:rsidRPr="00C92155" w:rsidRDefault="00D3422B" w:rsidP="006F7BA2">
      <w:pPr>
        <w:spacing w:after="0" w:line="240" w:lineRule="auto"/>
        <w:ind w:left="1068" w:hanging="36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·     </w:t>
      </w:r>
      <w:r w:rsidR="006F7BA2" w:rsidRPr="00C92155">
        <w:rPr>
          <w:rFonts w:asciiTheme="minorHAnsi" w:hAnsiTheme="minorHAnsi"/>
          <w:color w:val="000000"/>
        </w:rPr>
        <w:t xml:space="preserve"> </w:t>
      </w:r>
      <w:r w:rsidR="006F7BA2" w:rsidRPr="00C92155">
        <w:rPr>
          <w:rFonts w:asciiTheme="minorHAnsi" w:hAnsiTheme="minorHAnsi" w:cs="Arial"/>
          <w:color w:val="000000"/>
        </w:rPr>
        <w:t xml:space="preserve">izvještavanje o napretku projekta, pripremanje izvještaja o napretku, izrada zahtjeva za nadoknadu sredstava i svih popratnih dokumenata koje traži kontrolno tijelo Fond za zaštitu okoliša i energetsku učinkovitost (minimalno jednom u svaka 3 mjeseca) </w:t>
      </w:r>
    </w:p>
    <w:p w14:paraId="05FCA066" w14:textId="181974C9" w:rsidR="006F7BA2" w:rsidRPr="00C92155" w:rsidRDefault="00D3422B" w:rsidP="006F7BA2">
      <w:pPr>
        <w:spacing w:after="0" w:line="240" w:lineRule="auto"/>
        <w:ind w:left="1068" w:hanging="36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·     </w:t>
      </w:r>
      <w:r w:rsidR="006F7BA2" w:rsidRPr="00C92155">
        <w:rPr>
          <w:rFonts w:asciiTheme="minorHAnsi" w:hAnsiTheme="minorHAnsi" w:cs="Arial"/>
          <w:color w:val="000000"/>
        </w:rPr>
        <w:t>pripremu javnih nabava i pomoć u provedbi javnih nabava</w:t>
      </w:r>
    </w:p>
    <w:p w14:paraId="47A21A95" w14:textId="23783348" w:rsidR="006F7BA2" w:rsidRPr="00C92155" w:rsidRDefault="00D3422B" w:rsidP="006F7BA2">
      <w:pPr>
        <w:spacing w:after="0" w:line="240" w:lineRule="auto"/>
        <w:ind w:left="1068" w:hanging="36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·     </w:t>
      </w:r>
      <w:r w:rsidR="006F7BA2" w:rsidRPr="00C92155">
        <w:rPr>
          <w:rFonts w:asciiTheme="minorHAnsi" w:hAnsiTheme="minorHAnsi" w:cs="Arial"/>
          <w:color w:val="000000"/>
        </w:rPr>
        <w:t>savjetovanje pri implementaciji projekta, te provedbi aktivnosti</w:t>
      </w:r>
    </w:p>
    <w:p w14:paraId="30E2A271" w14:textId="5B186B55" w:rsidR="006F7BA2" w:rsidRPr="00C92155" w:rsidRDefault="00D3422B" w:rsidP="006F7BA2">
      <w:pPr>
        <w:spacing w:after="0" w:line="240" w:lineRule="auto"/>
        <w:ind w:left="1068" w:hanging="36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·     </w:t>
      </w:r>
      <w:r w:rsidR="006F7BA2" w:rsidRPr="00C92155">
        <w:rPr>
          <w:rFonts w:asciiTheme="minorHAnsi" w:hAnsiTheme="minorHAnsi" w:cs="Arial"/>
          <w:color w:val="000000"/>
        </w:rPr>
        <w:t xml:space="preserve">administrativno i financijsko praćenje projekta, te </w:t>
      </w:r>
      <w:proofErr w:type="spellStart"/>
      <w:r w:rsidR="006F7BA2" w:rsidRPr="00C92155">
        <w:rPr>
          <w:rFonts w:asciiTheme="minorHAnsi" w:hAnsiTheme="minorHAnsi" w:cs="Arial"/>
          <w:color w:val="000000"/>
        </w:rPr>
        <w:t>monitoring</w:t>
      </w:r>
      <w:proofErr w:type="spellEnd"/>
      <w:r w:rsidR="006F7BA2" w:rsidRPr="00C92155">
        <w:rPr>
          <w:rFonts w:asciiTheme="minorHAnsi" w:hAnsiTheme="minorHAnsi" w:cs="Arial"/>
          <w:color w:val="000000"/>
        </w:rPr>
        <w:t xml:space="preserve"> provedbenih aktivnosti</w:t>
      </w:r>
    </w:p>
    <w:p w14:paraId="017E9A81" w14:textId="585F4CF6" w:rsidR="006F7BA2" w:rsidRPr="00C92155" w:rsidRDefault="00D3422B" w:rsidP="006F7BA2">
      <w:pPr>
        <w:spacing w:after="0" w:line="240" w:lineRule="auto"/>
        <w:ind w:left="1068" w:hanging="36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·     </w:t>
      </w:r>
      <w:r w:rsidR="006F7BA2" w:rsidRPr="00C92155">
        <w:rPr>
          <w:rFonts w:asciiTheme="minorHAnsi" w:hAnsiTheme="minorHAnsi" w:cs="Arial"/>
          <w:color w:val="000000"/>
        </w:rPr>
        <w:t xml:space="preserve">priprema zamolbi za promjene proračuna projektnog partnera – financijski i sadržajno dio. </w:t>
      </w:r>
    </w:p>
    <w:p w14:paraId="70F9E4FB" w14:textId="69A6AE8D" w:rsidR="006F7BA2" w:rsidRPr="00C92155" w:rsidRDefault="00D3422B" w:rsidP="006F7BA2">
      <w:pPr>
        <w:spacing w:after="0" w:line="240" w:lineRule="auto"/>
        <w:ind w:left="1068" w:hanging="360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·     </w:t>
      </w:r>
      <w:bookmarkStart w:id="4" w:name="_GoBack"/>
      <w:bookmarkEnd w:id="4"/>
      <w:r w:rsidR="006F7BA2" w:rsidRPr="00C92155">
        <w:rPr>
          <w:rFonts w:asciiTheme="minorHAnsi" w:hAnsiTheme="minorHAnsi"/>
          <w:color w:val="000000"/>
        </w:rPr>
        <w:t xml:space="preserve"> </w:t>
      </w:r>
      <w:r w:rsidR="006F7BA2" w:rsidRPr="00C92155">
        <w:rPr>
          <w:rFonts w:asciiTheme="minorHAnsi" w:hAnsiTheme="minorHAnsi" w:cs="Arial"/>
          <w:color w:val="000000"/>
        </w:rPr>
        <w:t>koordinacija i komunikacija s ostalim partnerima</w:t>
      </w:r>
    </w:p>
    <w:p w14:paraId="3DD27223" w14:textId="77777777" w:rsidR="006F7BA2" w:rsidRPr="00C92155" w:rsidRDefault="006F7BA2" w:rsidP="006F7BA2">
      <w:pPr>
        <w:widowControl w:val="0"/>
        <w:spacing w:before="4" w:after="0" w:line="228" w:lineRule="auto"/>
        <w:ind w:left="121" w:right="251" w:firstLine="4"/>
        <w:jc w:val="both"/>
        <w:rPr>
          <w:rFonts w:asciiTheme="minorHAnsi" w:eastAsia="Arial" w:hAnsiTheme="minorHAnsi" w:cs="Arial"/>
          <w:lang w:val="en-US"/>
        </w:rPr>
      </w:pPr>
    </w:p>
    <w:p w14:paraId="4D717ECF" w14:textId="77777777" w:rsidR="006F7BA2" w:rsidRPr="00C92155" w:rsidRDefault="006F7BA2" w:rsidP="006F7BA2">
      <w:pPr>
        <w:widowControl w:val="0"/>
        <w:spacing w:before="4" w:after="0" w:line="228" w:lineRule="auto"/>
        <w:ind w:left="121" w:right="251" w:firstLine="4"/>
        <w:jc w:val="both"/>
        <w:rPr>
          <w:rFonts w:asciiTheme="minorHAnsi" w:eastAsia="Arial" w:hAnsiTheme="minorHAnsi" w:cs="Arial"/>
          <w:lang w:val="en-US"/>
        </w:rPr>
      </w:pPr>
      <w:proofErr w:type="spellStart"/>
      <w:r w:rsidRPr="00C92155">
        <w:rPr>
          <w:rFonts w:asciiTheme="minorHAnsi" w:eastAsia="Arial" w:hAnsiTheme="minorHAnsi" w:cs="Arial"/>
          <w:lang w:val="en-US"/>
        </w:rPr>
        <w:t>Srdačan</w:t>
      </w:r>
      <w:proofErr w:type="spellEnd"/>
      <w:r w:rsidRPr="00C92155">
        <w:rPr>
          <w:rFonts w:asciiTheme="minorHAnsi" w:eastAsia="Arial" w:hAnsiTheme="minorHAnsi" w:cs="Arial"/>
          <w:lang w:val="en-US"/>
        </w:rPr>
        <w:t xml:space="preserve"> </w:t>
      </w:r>
      <w:proofErr w:type="spellStart"/>
      <w:r w:rsidRPr="00C92155">
        <w:rPr>
          <w:rFonts w:asciiTheme="minorHAnsi" w:eastAsia="Arial" w:hAnsiTheme="minorHAnsi" w:cs="Arial"/>
          <w:lang w:val="en-US"/>
        </w:rPr>
        <w:t>pozdrav</w:t>
      </w:r>
      <w:proofErr w:type="spellEnd"/>
    </w:p>
    <w:p w14:paraId="161A99BA" w14:textId="77777777" w:rsidR="006F7BA2" w:rsidRPr="00C92155" w:rsidRDefault="006F7BA2" w:rsidP="006F7BA2">
      <w:pPr>
        <w:widowControl w:val="0"/>
        <w:spacing w:before="4" w:after="0" w:line="228" w:lineRule="auto"/>
        <w:ind w:left="121" w:right="251" w:firstLine="4"/>
        <w:jc w:val="both"/>
        <w:rPr>
          <w:rFonts w:asciiTheme="minorHAnsi" w:eastAsia="Arial" w:hAnsiTheme="minorHAnsi" w:cs="Arial"/>
          <w:lang w:val="en-US"/>
        </w:rPr>
      </w:pPr>
    </w:p>
    <w:p w14:paraId="158835D6" w14:textId="77777777" w:rsidR="006F7BA2" w:rsidRPr="00C92155" w:rsidRDefault="006F7BA2" w:rsidP="006F7BA2">
      <w:pPr>
        <w:widowControl w:val="0"/>
        <w:spacing w:before="4" w:after="0" w:line="228" w:lineRule="auto"/>
        <w:ind w:left="3661" w:right="251" w:firstLine="587"/>
        <w:jc w:val="both"/>
        <w:rPr>
          <w:rFonts w:asciiTheme="minorHAnsi" w:eastAsia="Arial" w:hAnsiTheme="minorHAnsi" w:cs="Arial"/>
          <w:lang w:val="en-US"/>
        </w:rPr>
      </w:pPr>
      <w:proofErr w:type="spellStart"/>
      <w:r w:rsidRPr="00C92155">
        <w:rPr>
          <w:rFonts w:asciiTheme="minorHAnsi" w:eastAsia="Arial" w:hAnsiTheme="minorHAnsi" w:cs="Arial"/>
          <w:lang w:val="en-US"/>
        </w:rPr>
        <w:t>Odsjek</w:t>
      </w:r>
      <w:proofErr w:type="spellEnd"/>
      <w:r w:rsidRPr="00C92155">
        <w:rPr>
          <w:rFonts w:asciiTheme="minorHAnsi" w:eastAsia="Arial" w:hAnsiTheme="minorHAnsi" w:cs="Arial"/>
          <w:lang w:val="en-US"/>
        </w:rPr>
        <w:t xml:space="preserve"> za </w:t>
      </w:r>
      <w:proofErr w:type="spellStart"/>
      <w:r w:rsidRPr="00C92155">
        <w:rPr>
          <w:rFonts w:asciiTheme="minorHAnsi" w:eastAsia="Arial" w:hAnsiTheme="minorHAnsi" w:cs="Arial"/>
          <w:lang w:val="en-US"/>
        </w:rPr>
        <w:t>javnu</w:t>
      </w:r>
      <w:proofErr w:type="spellEnd"/>
      <w:r w:rsidRPr="00C92155">
        <w:rPr>
          <w:rFonts w:asciiTheme="minorHAnsi" w:eastAsia="Arial" w:hAnsiTheme="minorHAnsi" w:cs="Arial"/>
          <w:lang w:val="en-US"/>
        </w:rPr>
        <w:t xml:space="preserve"> </w:t>
      </w:r>
      <w:proofErr w:type="spellStart"/>
      <w:r w:rsidRPr="00C92155">
        <w:rPr>
          <w:rFonts w:asciiTheme="minorHAnsi" w:eastAsia="Arial" w:hAnsiTheme="minorHAnsi" w:cs="Arial"/>
          <w:lang w:val="en-US"/>
        </w:rPr>
        <w:t>nabavu</w:t>
      </w:r>
      <w:proofErr w:type="spellEnd"/>
    </w:p>
    <w:p w14:paraId="25860E3D" w14:textId="77777777" w:rsidR="006F7BA2" w:rsidRPr="00C92155" w:rsidRDefault="006F7BA2" w:rsidP="006F7BA2">
      <w:pPr>
        <w:widowControl w:val="0"/>
        <w:spacing w:before="4" w:after="0" w:line="228" w:lineRule="auto"/>
        <w:ind w:left="121" w:right="251" w:firstLine="4"/>
        <w:jc w:val="both"/>
        <w:rPr>
          <w:rFonts w:asciiTheme="minorHAnsi" w:eastAsia="Arial" w:hAnsiTheme="minorHAnsi" w:cs="Arial"/>
          <w:lang w:val="en-US"/>
        </w:rPr>
      </w:pPr>
    </w:p>
    <w:p w14:paraId="22DCF62E" w14:textId="77777777" w:rsidR="006F7BA2" w:rsidRPr="004D6046" w:rsidRDefault="006F7BA2" w:rsidP="006F7BA2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11DD0926" w14:textId="77777777" w:rsidR="006F7BA2" w:rsidRPr="00484C24" w:rsidRDefault="006F7BA2" w:rsidP="006F7BA2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p w14:paraId="67B4A063" w14:textId="77777777" w:rsidR="006F7BA2" w:rsidRPr="0092088C" w:rsidRDefault="006F7BA2" w:rsidP="006F7BA2">
      <w:pPr>
        <w:spacing w:after="0"/>
        <w:rPr>
          <w:rFonts w:ascii="Arial" w:hAnsi="Arial"/>
        </w:rPr>
      </w:pPr>
    </w:p>
    <w:p w14:paraId="5D36D657" w14:textId="77777777" w:rsidR="004D6046" w:rsidRPr="004D6046" w:rsidRDefault="00D3422B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D36D668" w14:textId="77777777" w:rsidR="004D6046" w:rsidRPr="0092088C" w:rsidRDefault="00D3422B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C9D6C6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E4EEA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20FD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AC00F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E6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E7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A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2C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83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4D58"/>
    <w:multiLevelType w:val="multilevel"/>
    <w:tmpl w:val="E798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8187E"/>
    <w:multiLevelType w:val="hybridMultilevel"/>
    <w:tmpl w:val="9C6EB76C"/>
    <w:lvl w:ilvl="0" w:tplc="6FB25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26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03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2E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E9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CE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0F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41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06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00DE4"/>
    <w:multiLevelType w:val="multilevel"/>
    <w:tmpl w:val="38DA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190056"/>
    <w:multiLevelType w:val="multilevel"/>
    <w:tmpl w:val="2FB4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B13320"/>
    <w:multiLevelType w:val="hybridMultilevel"/>
    <w:tmpl w:val="C220BD5A"/>
    <w:lvl w:ilvl="0" w:tplc="19A64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631DE" w:tentative="1">
      <w:start w:val="1"/>
      <w:numFmt w:val="lowerLetter"/>
      <w:lvlText w:val="%2."/>
      <w:lvlJc w:val="left"/>
      <w:pPr>
        <w:ind w:left="1440" w:hanging="360"/>
      </w:pPr>
    </w:lvl>
    <w:lvl w:ilvl="2" w:tplc="7668E7BA" w:tentative="1">
      <w:start w:val="1"/>
      <w:numFmt w:val="lowerRoman"/>
      <w:lvlText w:val="%3."/>
      <w:lvlJc w:val="right"/>
      <w:pPr>
        <w:ind w:left="2160" w:hanging="180"/>
      </w:pPr>
    </w:lvl>
    <w:lvl w:ilvl="3" w:tplc="701A2206" w:tentative="1">
      <w:start w:val="1"/>
      <w:numFmt w:val="decimal"/>
      <w:lvlText w:val="%4."/>
      <w:lvlJc w:val="left"/>
      <w:pPr>
        <w:ind w:left="2880" w:hanging="360"/>
      </w:pPr>
    </w:lvl>
    <w:lvl w:ilvl="4" w:tplc="96A4AEAE" w:tentative="1">
      <w:start w:val="1"/>
      <w:numFmt w:val="lowerLetter"/>
      <w:lvlText w:val="%5."/>
      <w:lvlJc w:val="left"/>
      <w:pPr>
        <w:ind w:left="3600" w:hanging="360"/>
      </w:pPr>
    </w:lvl>
    <w:lvl w:ilvl="5" w:tplc="E6BC3E30" w:tentative="1">
      <w:start w:val="1"/>
      <w:numFmt w:val="lowerRoman"/>
      <w:lvlText w:val="%6."/>
      <w:lvlJc w:val="right"/>
      <w:pPr>
        <w:ind w:left="4320" w:hanging="180"/>
      </w:pPr>
    </w:lvl>
    <w:lvl w:ilvl="6" w:tplc="3B2A472A" w:tentative="1">
      <w:start w:val="1"/>
      <w:numFmt w:val="decimal"/>
      <w:lvlText w:val="%7."/>
      <w:lvlJc w:val="left"/>
      <w:pPr>
        <w:ind w:left="5040" w:hanging="360"/>
      </w:pPr>
    </w:lvl>
    <w:lvl w:ilvl="7" w:tplc="7FCE8838" w:tentative="1">
      <w:start w:val="1"/>
      <w:numFmt w:val="lowerLetter"/>
      <w:lvlText w:val="%8."/>
      <w:lvlJc w:val="left"/>
      <w:pPr>
        <w:ind w:left="5760" w:hanging="360"/>
      </w:pPr>
    </w:lvl>
    <w:lvl w:ilvl="8" w:tplc="6C22C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378D5"/>
    <w:multiLevelType w:val="multilevel"/>
    <w:tmpl w:val="CC7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71351F"/>
    <w:multiLevelType w:val="hybridMultilevel"/>
    <w:tmpl w:val="5E2ACCE2"/>
    <w:lvl w:ilvl="0" w:tplc="37BC722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7DEAA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09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0A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0A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8B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02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C0E55"/>
    <w:multiLevelType w:val="hybridMultilevel"/>
    <w:tmpl w:val="248C5A28"/>
    <w:lvl w:ilvl="0" w:tplc="3DD8E0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CF42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67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43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A3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45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4D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A0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A0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39E"/>
    <w:multiLevelType w:val="hybridMultilevel"/>
    <w:tmpl w:val="C0B21E32"/>
    <w:lvl w:ilvl="0" w:tplc="661234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AE62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41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4E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40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E9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A4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A5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2E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720D0"/>
    <w:multiLevelType w:val="hybridMultilevel"/>
    <w:tmpl w:val="2D4AF566"/>
    <w:lvl w:ilvl="0" w:tplc="0C4049D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B20B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C5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CE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F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6D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EA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81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2E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945EA"/>
    <w:multiLevelType w:val="hybridMultilevel"/>
    <w:tmpl w:val="EFB20DF6"/>
    <w:lvl w:ilvl="0" w:tplc="C6EA8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8E1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C8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3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D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66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07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6C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00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03"/>
    <w:rsid w:val="00366D03"/>
    <w:rsid w:val="006F7BA2"/>
    <w:rsid w:val="009E4E05"/>
    <w:rsid w:val="00D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6F7BA2"/>
    <w:pPr>
      <w:spacing w:after="0" w:line="240" w:lineRule="auto"/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6F7BA2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58644F270A542B45909A00022A4F6" ma:contentTypeVersion="0" ma:contentTypeDescription="Create a new document." ma:contentTypeScope="" ma:versionID="842b027a1c9e3c6abc28ab025d60b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5D1F6-4B26-4191-9033-03E10E8EE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43021-1FC6-4999-9A35-FF9400995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AE948-7523-4B1E-9591-A53F41B5AF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4</cp:revision>
  <cp:lastPrinted>2018-10-31T12:52:00Z</cp:lastPrinted>
  <dcterms:created xsi:type="dcterms:W3CDTF">2018-10-31T12:51:00Z</dcterms:created>
  <dcterms:modified xsi:type="dcterms:W3CDTF">2018-10-31T12:53:00Z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0x01010074858644F270A542B45909A00022A4F6</vt:lpwstr>
  </property>
</Properties>
</file>