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13" w:rsidRDefault="00AA6840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PROJEKTNI ZADATAK</w:t>
      </w:r>
    </w:p>
    <w:p w:rsidR="00DA3313" w:rsidRDefault="00AA684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Nabava informatičkog sustava za potrebe komunalnog odjela Grada Splita</w:t>
      </w:r>
    </w:p>
    <w:p w:rsidR="00DA3313" w:rsidRDefault="00DA3313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DA3313" w:rsidRDefault="00DA3313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DA3313" w:rsidRDefault="00AA684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Uvod</w:t>
      </w:r>
    </w:p>
    <w:p w:rsidR="00DA3313" w:rsidRDefault="00DA3313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DA3313" w:rsidRDefault="00AA684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Predmet ove nabave je informatički sustav kojem je namjena kreiranje, zaprimanje, prosljeđivanje i pregled, odnosno generalno upravljanje prijavama i predmetima vezanih za problematiku u domeni komunalnog sustava i općenite nadležnosti Grada Splita. Inform</w:t>
      </w:r>
      <w:r>
        <w:rPr>
          <w:rFonts w:ascii="Arial" w:eastAsia="Arial" w:hAnsi="Arial" w:cs="Arial"/>
          <w:sz w:val="20"/>
          <w:szCs w:val="20"/>
        </w:rPr>
        <w:t>atički sustav obuhvaća evidenciju postupanja u komunalnom sustavu općenito i interakciju sa drugim sustavima i službama, a pritom mora omogućavati uključivanje širokog broja sudionika u jednostavno stvaranje centralne evidencije komunalnih problema. Kroz r</w:t>
      </w:r>
      <w:r>
        <w:rPr>
          <w:rFonts w:ascii="Arial" w:eastAsia="Arial" w:hAnsi="Arial" w:cs="Arial"/>
          <w:sz w:val="20"/>
          <w:szCs w:val="20"/>
        </w:rPr>
        <w:t>azličite načine prijavljivanja uočenih problema na terenu informatičko rješenje mora omogućavati omogućava svim sudionicima da bez dodatnih napora i tehničkih znanja stvaraju sustavnu evidenciju uočenih problema s mogućnošću prosljeđivanja na osobe zadužen</w:t>
      </w:r>
      <w:r>
        <w:rPr>
          <w:rFonts w:ascii="Arial" w:eastAsia="Arial" w:hAnsi="Arial" w:cs="Arial"/>
          <w:sz w:val="20"/>
          <w:szCs w:val="20"/>
        </w:rPr>
        <w:t>e za pojedinu problematiku.</w:t>
      </w:r>
    </w:p>
    <w:p w:rsidR="00DA3313" w:rsidRDefault="00DA3313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DA3313" w:rsidRDefault="00AA6840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i opseg predmeta nabave</w:t>
      </w:r>
    </w:p>
    <w:p w:rsidR="00DA3313" w:rsidRDefault="00DA331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DA3313" w:rsidRDefault="00AA684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Predmet nabave treba obuhvaćati informatički sustav koji se sastoji od:</w:t>
      </w:r>
    </w:p>
    <w:p w:rsidR="00DA3313" w:rsidRDefault="00DA3313">
      <w:pPr>
        <w:spacing w:after="0" w:line="240" w:lineRule="auto"/>
        <w:jc w:val="both"/>
        <w:rPr>
          <w:rFonts w:ascii="Arial" w:eastAsia="Arial" w:hAnsi="Arial" w:cs="Arial"/>
          <w:b/>
          <w:i/>
          <w:color w:val="434343"/>
          <w:sz w:val="20"/>
          <w:szCs w:val="20"/>
        </w:rPr>
      </w:pPr>
    </w:p>
    <w:p w:rsidR="00DA3313" w:rsidRDefault="00AA684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Aplikacija za rad na terenu - koje moraju omogućavati:</w:t>
      </w:r>
    </w:p>
    <w:p w:rsidR="00DA3313" w:rsidRDefault="00DA331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A3313" w:rsidRDefault="00AA6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Registraciju korisnika u sustav ovisno o vrsti korisnika i razini pr</w:t>
      </w:r>
      <w:r>
        <w:rPr>
          <w:rFonts w:ascii="Arial" w:eastAsia="Arial" w:hAnsi="Arial" w:cs="Arial"/>
          <w:sz w:val="20"/>
          <w:szCs w:val="20"/>
        </w:rPr>
        <w:t>istupa.</w:t>
      </w:r>
    </w:p>
    <w:p w:rsidR="00DA3313" w:rsidRDefault="00AA6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Prijavljivanje u centralnu evidenciju (</w:t>
      </w:r>
      <w:r>
        <w:rPr>
          <w:rFonts w:ascii="Arial" w:eastAsia="Arial" w:hAnsi="Arial" w:cs="Arial"/>
          <w:sz w:val="20"/>
          <w:szCs w:val="20"/>
        </w:rPr>
        <w:t>fotografije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opis, klasifikacija problema, </w:t>
      </w:r>
      <w:r>
        <w:rPr>
          <w:rFonts w:ascii="Arial" w:eastAsia="Arial" w:hAnsi="Arial" w:cs="Arial"/>
          <w:sz w:val="20"/>
          <w:szCs w:val="20"/>
        </w:rPr>
        <w:t>GPS lokacija, adresa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putem aplikacij</w:t>
      </w:r>
      <w:r>
        <w:rPr>
          <w:rFonts w:ascii="Arial" w:eastAsia="Arial" w:hAnsi="Arial" w:cs="Arial"/>
          <w:sz w:val="20"/>
          <w:szCs w:val="20"/>
        </w:rPr>
        <w:t xml:space="preserve">a za rad na pametnim telefonima, </w:t>
      </w:r>
      <w:proofErr w:type="spellStart"/>
      <w:r>
        <w:rPr>
          <w:rFonts w:ascii="Arial" w:eastAsia="Arial" w:hAnsi="Arial" w:cs="Arial"/>
          <w:sz w:val="20"/>
          <w:szCs w:val="20"/>
        </w:rPr>
        <w:t>tabletima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terenskim uređajima (</w:t>
      </w:r>
      <w:proofErr w:type="spellStart"/>
      <w:r>
        <w:rPr>
          <w:rFonts w:ascii="Arial" w:eastAsia="Arial" w:hAnsi="Arial" w:cs="Arial"/>
          <w:sz w:val="20"/>
          <w:szCs w:val="20"/>
        </w:rPr>
        <w:t>Pidion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BIP 6000, </w:t>
      </w:r>
      <w:proofErr w:type="spellStart"/>
      <w:r>
        <w:rPr>
          <w:rFonts w:ascii="Arial" w:eastAsia="Arial" w:hAnsi="Arial" w:cs="Arial"/>
          <w:sz w:val="20"/>
          <w:szCs w:val="20"/>
        </w:rPr>
        <w:t>Nautiz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X5).</w:t>
      </w:r>
    </w:p>
    <w:p w:rsidR="00DA3313" w:rsidRDefault="00AA6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 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Android,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operativnim su</w:t>
      </w:r>
      <w:r>
        <w:rPr>
          <w:rFonts w:ascii="Arial" w:eastAsia="Arial" w:hAnsi="Arial" w:cs="Arial"/>
          <w:sz w:val="20"/>
          <w:szCs w:val="20"/>
        </w:rPr>
        <w:t xml:space="preserve">stavima, te na Windows </w:t>
      </w:r>
      <w:proofErr w:type="spellStart"/>
      <w:r>
        <w:rPr>
          <w:rFonts w:ascii="Arial" w:eastAsia="Arial" w:hAnsi="Arial" w:cs="Arial"/>
          <w:sz w:val="20"/>
          <w:szCs w:val="20"/>
        </w:rPr>
        <w:t>mobile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6/6.1 operativnim sustavima</w:t>
      </w:r>
    </w:p>
    <w:p w:rsidR="00DA3313" w:rsidRDefault="00AA6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Automatizirano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prosljeđivanje </w:t>
      </w:r>
      <w:r>
        <w:rPr>
          <w:rFonts w:ascii="Arial" w:eastAsia="Arial" w:hAnsi="Arial" w:cs="Arial"/>
          <w:sz w:val="20"/>
          <w:szCs w:val="20"/>
        </w:rPr>
        <w:t xml:space="preserve">evidentiranog, direktno sa terena, </w:t>
      </w:r>
      <w:r>
        <w:rPr>
          <w:rFonts w:ascii="Arial" w:eastAsia="Arial" w:hAnsi="Arial" w:cs="Arial"/>
          <w:color w:val="000000"/>
          <w:sz w:val="20"/>
          <w:szCs w:val="20"/>
        </w:rPr>
        <w:t>nadležnim službama, gradsk</w:t>
      </w:r>
      <w:r>
        <w:rPr>
          <w:rFonts w:ascii="Arial" w:eastAsia="Arial" w:hAnsi="Arial" w:cs="Arial"/>
          <w:sz w:val="20"/>
          <w:szCs w:val="20"/>
        </w:rPr>
        <w:t xml:space="preserve">im odjelima, komunalnim poduzećima odnosno svim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odgovornim društvima </w:t>
      </w:r>
      <w:r>
        <w:rPr>
          <w:rFonts w:ascii="Arial" w:eastAsia="Arial" w:hAnsi="Arial" w:cs="Arial"/>
          <w:sz w:val="20"/>
          <w:szCs w:val="20"/>
        </w:rPr>
        <w:t xml:space="preserve">ili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osobama </w:t>
      </w:r>
      <w:r>
        <w:rPr>
          <w:rFonts w:ascii="Arial" w:eastAsia="Arial" w:hAnsi="Arial" w:cs="Arial"/>
          <w:sz w:val="20"/>
          <w:szCs w:val="20"/>
        </w:rPr>
        <w:t>koje odredi naručitelj.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Pristup aplikaciji po raznim vrstama i privilegijama korisnika </w:t>
      </w:r>
      <w:proofErr w:type="spellStart"/>
      <w:r>
        <w:rPr>
          <w:rFonts w:ascii="Arial" w:eastAsia="Arial" w:hAnsi="Arial" w:cs="Arial"/>
          <w:sz w:val="20"/>
          <w:szCs w:val="20"/>
        </w:rPr>
        <w:t>npr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komunalni redari</w:t>
      </w:r>
      <w:r>
        <w:rPr>
          <w:rFonts w:ascii="Arial" w:eastAsia="Arial" w:hAnsi="Arial" w:cs="Arial"/>
          <w:sz w:val="20"/>
          <w:szCs w:val="20"/>
        </w:rPr>
        <w:t xml:space="preserve">, djelatnici gradske uprave, administratori sustava, odgovorna društva, </w:t>
      </w:r>
      <w:proofErr w:type="spellStart"/>
      <w:r>
        <w:rPr>
          <w:rFonts w:ascii="Arial" w:eastAsia="Arial" w:hAnsi="Arial" w:cs="Arial"/>
          <w:sz w:val="20"/>
          <w:szCs w:val="20"/>
        </w:rPr>
        <w:t>građani..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Ispis raznih informativnih obavijesti za građane pomoću </w:t>
      </w:r>
      <w:r>
        <w:rPr>
          <w:rFonts w:ascii="Arial" w:eastAsia="Arial" w:hAnsi="Arial" w:cs="Arial"/>
          <w:sz w:val="20"/>
          <w:szCs w:val="20"/>
        </w:rPr>
        <w:t>terenskih uređaja i printera za rad na terenu.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Evidenciju i Ispis obrazaca vezanih za obavijesti i upozorenja komunalnih redara na terenu.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Pregled evidencije (fotografija, adresa, opis, status </w:t>
      </w:r>
      <w:proofErr w:type="spellStart"/>
      <w:r>
        <w:rPr>
          <w:rFonts w:ascii="Arial" w:eastAsia="Arial" w:hAnsi="Arial" w:cs="Arial"/>
          <w:sz w:val="20"/>
          <w:szCs w:val="20"/>
        </w:rPr>
        <w:t>rješavanja..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.) unutar same aplikacije sukladno privilegijama i </w:t>
      </w:r>
      <w:r>
        <w:rPr>
          <w:rFonts w:ascii="Arial" w:eastAsia="Arial" w:hAnsi="Arial" w:cs="Arial"/>
          <w:sz w:val="20"/>
          <w:szCs w:val="20"/>
        </w:rPr>
        <w:t>vrstama korisnika.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Međusobnu komunikacije po pojedinoj prijavi odnosno predmetu iz evidencije.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Prikaz trenutne lokacije na karti i mogućnost </w:t>
      </w:r>
      <w:proofErr w:type="spellStart"/>
      <w:r>
        <w:rPr>
          <w:rFonts w:ascii="Arial" w:eastAsia="Arial" w:hAnsi="Arial" w:cs="Arial"/>
          <w:sz w:val="20"/>
          <w:szCs w:val="20"/>
        </w:rPr>
        <w:t>relociranja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prilikom evidentiranja.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Povezivanje prijave prilikom evidentiranja sa </w:t>
      </w:r>
      <w:proofErr w:type="spellStart"/>
      <w:r>
        <w:rPr>
          <w:rFonts w:ascii="Arial" w:eastAsia="Arial" w:hAnsi="Arial" w:cs="Arial"/>
          <w:sz w:val="20"/>
          <w:szCs w:val="20"/>
        </w:rPr>
        <w:t>predefiniranim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radnim nalozima, o</w:t>
      </w:r>
      <w:r>
        <w:rPr>
          <w:rFonts w:ascii="Arial" w:eastAsia="Arial" w:hAnsi="Arial" w:cs="Arial"/>
          <w:sz w:val="20"/>
          <w:szCs w:val="20"/>
        </w:rPr>
        <w:t>bjektima ili predmetima iz pravnog postupka.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Slanje naredbe za premještanjem vozila od komunalnih redara prema službi za premještanje vozila.</w:t>
      </w:r>
    </w:p>
    <w:p w:rsidR="00DA3313" w:rsidRDefault="00DA3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DA3313" w:rsidRDefault="00A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Uredske aplikacije - koje mora omogućavati:</w:t>
      </w:r>
    </w:p>
    <w:p w:rsidR="00DA3313" w:rsidRDefault="00DA3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Pretrag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, pregled i administriranje svih prijava iz centralne evidencije.</w:t>
      </w:r>
    </w:p>
    <w:p w:rsidR="00DA3313" w:rsidRDefault="00AA6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Dodavanje prijava sukladno onima na terenu (fotografije, opis, klasifikacija problema, GPS lokacija, adresa).</w:t>
      </w:r>
    </w:p>
    <w:p w:rsidR="00DA3313" w:rsidRDefault="00AA6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Ručno i automatizirano prosljeđivanje prijava na odgovorna društva ili osobe.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z w:val="20"/>
          <w:szCs w:val="20"/>
        </w:rPr>
        <w:t>aćenje prijave od kreiranja do završetka obrade.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Dodavanje, brisanje, uređivanje odnosno a</w:t>
      </w:r>
      <w:r>
        <w:rPr>
          <w:rFonts w:ascii="Arial" w:eastAsia="Arial" w:hAnsi="Arial" w:cs="Arial"/>
          <w:color w:val="000000"/>
          <w:sz w:val="20"/>
          <w:szCs w:val="20"/>
        </w:rPr>
        <w:t>dministriranje i upravljanje korisnicima sustava - Ime</w:t>
      </w:r>
      <w:r>
        <w:rPr>
          <w:rFonts w:ascii="Arial" w:eastAsia="Arial" w:hAnsi="Arial" w:cs="Arial"/>
          <w:sz w:val="20"/>
          <w:szCs w:val="20"/>
        </w:rPr>
        <w:t xml:space="preserve">, prezime, broj mobitela, vrsta i privilegije korisnika, e-mail, uloga u </w:t>
      </w:r>
      <w:proofErr w:type="spellStart"/>
      <w:r>
        <w:rPr>
          <w:rFonts w:ascii="Arial" w:eastAsia="Arial" w:hAnsi="Arial" w:cs="Arial"/>
          <w:sz w:val="20"/>
          <w:szCs w:val="20"/>
        </w:rPr>
        <w:t>sustavu..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Određivanje razine vidljivos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 prijava ili </w:t>
      </w:r>
      <w:r>
        <w:rPr>
          <w:rFonts w:ascii="Arial" w:eastAsia="Arial" w:hAnsi="Arial" w:cs="Arial"/>
          <w:sz w:val="20"/>
          <w:szCs w:val="20"/>
        </w:rPr>
        <w:t xml:space="preserve">njenih </w:t>
      </w:r>
      <w:proofErr w:type="spellStart"/>
      <w:r>
        <w:rPr>
          <w:rFonts w:ascii="Arial" w:eastAsia="Arial" w:hAnsi="Arial" w:cs="Arial"/>
          <w:sz w:val="20"/>
          <w:szCs w:val="20"/>
        </w:rPr>
        <w:t>sgemenata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Dvosmjernu k</w:t>
      </w:r>
      <w:r>
        <w:rPr>
          <w:rFonts w:ascii="Arial" w:eastAsia="Arial" w:hAnsi="Arial" w:cs="Arial"/>
          <w:color w:val="000000"/>
          <w:sz w:val="20"/>
          <w:szCs w:val="20"/>
        </w:rPr>
        <w:t>omunikacij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sa </w:t>
      </w:r>
      <w:r>
        <w:rPr>
          <w:rFonts w:ascii="Arial" w:eastAsia="Arial" w:hAnsi="Arial" w:cs="Arial"/>
          <w:sz w:val="20"/>
          <w:szCs w:val="20"/>
        </w:rPr>
        <w:t>odgovornim društvima ili osobama.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Automatizirano slanje raznih e-mail i SMS obavijesti prema korisnicima sustava povezanih sa određenom prijavom iz evidencije.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Izrada raznih izvještaja i izvoz pod</w:t>
      </w:r>
      <w:r>
        <w:rPr>
          <w:rFonts w:ascii="Arial" w:eastAsia="Arial" w:hAnsi="Arial" w:cs="Arial"/>
          <w:color w:val="000000"/>
          <w:sz w:val="20"/>
          <w:szCs w:val="20"/>
        </w:rPr>
        <w:t>ataka iz sustava pomoću statističkih alata.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Lokacijske izvještaje </w:t>
      </w:r>
      <w:r>
        <w:rPr>
          <w:rFonts w:ascii="Arial" w:eastAsia="Arial" w:hAnsi="Arial" w:cs="Arial"/>
          <w:color w:val="000000"/>
          <w:sz w:val="20"/>
          <w:szCs w:val="20"/>
        </w:rPr>
        <w:t>po mjesnim odborima i gradskim kotarevima</w:t>
      </w:r>
      <w:r>
        <w:rPr>
          <w:rFonts w:ascii="Arial" w:eastAsia="Arial" w:hAnsi="Arial" w:cs="Arial"/>
          <w:sz w:val="20"/>
          <w:szCs w:val="20"/>
        </w:rPr>
        <w:t xml:space="preserve"> i sl.</w:t>
      </w:r>
    </w:p>
    <w:p w:rsidR="00DA3313" w:rsidRDefault="00AA684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Pridruživanje i digitalnu arhivu dokumenata (</w:t>
      </w:r>
      <w:proofErr w:type="spellStart"/>
      <w:r>
        <w:rPr>
          <w:rFonts w:ascii="Arial" w:eastAsia="Arial" w:hAnsi="Arial" w:cs="Arial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jpeg..</w:t>
      </w:r>
      <w:proofErr w:type="spellEnd"/>
      <w:r>
        <w:rPr>
          <w:rFonts w:ascii="Arial" w:eastAsia="Arial" w:hAnsi="Arial" w:cs="Arial"/>
          <w:sz w:val="20"/>
          <w:szCs w:val="20"/>
        </w:rPr>
        <w:t>.) za svaku pojedinu prijavu iz evidencije.</w:t>
      </w:r>
    </w:p>
    <w:p w:rsidR="00DA3313" w:rsidRDefault="00AA684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Integracija cjenika izvanrednog i redovnog održavanja, te povezivanje istih sa određenim odgovornim društvima i osobama.</w:t>
      </w:r>
    </w:p>
    <w:p w:rsidR="00DA3313" w:rsidRDefault="00AA684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Zaprimanje i verifikaciju ponuda, sukladno </w:t>
      </w:r>
      <w:proofErr w:type="spellStart"/>
      <w:r>
        <w:rPr>
          <w:rFonts w:ascii="Arial" w:eastAsia="Arial" w:hAnsi="Arial" w:cs="Arial"/>
          <w:sz w:val="20"/>
          <w:szCs w:val="20"/>
        </w:rPr>
        <w:t>preddefiniranom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cjeniku, za izvršenje sanacija i radova od strane nadležnih odgovornih društava ili osoba, te pripadajuće obavještavanje svih povezanih sudionika e-</w:t>
      </w:r>
      <w:proofErr w:type="spellStart"/>
      <w:r>
        <w:rPr>
          <w:rFonts w:ascii="Arial" w:eastAsia="Arial" w:hAnsi="Arial" w:cs="Arial"/>
          <w:sz w:val="20"/>
          <w:szCs w:val="20"/>
        </w:rPr>
        <w:t>mailom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SMS-om.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Upravljanje organizacijskom stru</w:t>
      </w:r>
      <w:r>
        <w:rPr>
          <w:rFonts w:ascii="Arial" w:eastAsia="Arial" w:hAnsi="Arial" w:cs="Arial"/>
          <w:sz w:val="20"/>
          <w:szCs w:val="20"/>
        </w:rPr>
        <w:t>kturom sustava u vidu klasificiranja i grupiranja određene problematike.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Kontrolu povezivanja sa među odjelima JLS, komunalnim poduzećima, vanjskim institucijama ili bilo kojim nadležnim i odgovornim društvima ili osobama.</w:t>
      </w:r>
    </w:p>
    <w:p w:rsidR="00DA3313" w:rsidRDefault="00AA6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Pristup aplikaciji ovisan o privi</w:t>
      </w:r>
      <w:r>
        <w:rPr>
          <w:rFonts w:ascii="Arial" w:eastAsia="Arial" w:hAnsi="Arial" w:cs="Arial"/>
          <w:sz w:val="20"/>
          <w:szCs w:val="20"/>
        </w:rPr>
        <w:t xml:space="preserve">legiji i organizacijskoj strukturi naručitelja (voditelji </w:t>
      </w:r>
      <w:proofErr w:type="spellStart"/>
      <w:r>
        <w:rPr>
          <w:rFonts w:ascii="Arial" w:eastAsia="Arial" w:hAnsi="Arial" w:cs="Arial"/>
          <w:sz w:val="20"/>
          <w:szCs w:val="20"/>
        </w:rPr>
        <w:t>komunlanog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odjela, komunalni redari, </w:t>
      </w:r>
      <w:proofErr w:type="spellStart"/>
      <w:r>
        <w:rPr>
          <w:rFonts w:ascii="Arial" w:eastAsia="Arial" w:hAnsi="Arial" w:cs="Arial"/>
          <w:sz w:val="20"/>
          <w:szCs w:val="20"/>
        </w:rPr>
        <w:t>pročelnici..</w:t>
      </w:r>
      <w:proofErr w:type="spellEnd"/>
      <w:r>
        <w:rPr>
          <w:rFonts w:ascii="Arial" w:eastAsia="Arial" w:hAnsi="Arial" w:cs="Arial"/>
          <w:sz w:val="20"/>
          <w:szCs w:val="20"/>
        </w:rPr>
        <w:t>.).</w:t>
      </w:r>
    </w:p>
    <w:p w:rsidR="00DA3313" w:rsidRDefault="00AA6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Upute za korištenje i pristup tehničkoj podršci.</w:t>
      </w:r>
    </w:p>
    <w:p w:rsidR="00DA3313" w:rsidRDefault="00DA3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A3313" w:rsidRDefault="00A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Web aplikacije za odgovorna društva ili osobe - koja mora omogućavati:</w:t>
      </w:r>
    </w:p>
    <w:p w:rsidR="00DA3313" w:rsidRDefault="00DA3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A3313" w:rsidRDefault="00AA68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Pristup aplikaciji za povezana odgovorna društva ili osobe (komunalna poduzeća, gradski odjeli, vanjske institucije, vanjska poduzeća).</w:t>
      </w:r>
    </w:p>
    <w:p w:rsidR="00DA3313" w:rsidRDefault="00AA68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Pregled svih proslijeđenih prijava i pridruženih digitalnih dokumenata, iz nadležnosti odgovornog društva ili osobe.</w:t>
      </w:r>
    </w:p>
    <w:p w:rsidR="00DA3313" w:rsidRDefault="00AA6840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z w:val="20"/>
          <w:szCs w:val="20"/>
        </w:rPr>
        <w:t>uzimanje i dodavanje digitalnih dokumenata (</w:t>
      </w:r>
      <w:proofErr w:type="spellStart"/>
      <w:r>
        <w:rPr>
          <w:rFonts w:ascii="Arial" w:eastAsia="Arial" w:hAnsi="Arial" w:cs="Arial"/>
          <w:sz w:val="20"/>
          <w:szCs w:val="20"/>
        </w:rPr>
        <w:t>jpeg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pdf..</w:t>
      </w:r>
      <w:proofErr w:type="spellEnd"/>
      <w:r>
        <w:rPr>
          <w:rFonts w:ascii="Arial" w:eastAsia="Arial" w:hAnsi="Arial" w:cs="Arial"/>
          <w:sz w:val="20"/>
          <w:szCs w:val="20"/>
        </w:rPr>
        <w:t>.).</w:t>
      </w:r>
    </w:p>
    <w:p w:rsidR="00DA3313" w:rsidRDefault="00AA68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Dvosmjernu komunikaciju sa svim povezanim sudionicima po pojedinoj prijavi iz evidencije.</w:t>
      </w:r>
    </w:p>
    <w:p w:rsidR="00DA3313" w:rsidRDefault="00AA68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Pružanje povratne informacije o </w:t>
      </w:r>
      <w:r>
        <w:rPr>
          <w:rFonts w:ascii="Arial" w:eastAsia="Arial" w:hAnsi="Arial" w:cs="Arial"/>
          <w:sz w:val="20"/>
          <w:szCs w:val="20"/>
        </w:rPr>
        <w:t xml:space="preserve">napravljenom statusno, </w:t>
      </w:r>
      <w:r>
        <w:rPr>
          <w:rFonts w:ascii="Arial" w:eastAsia="Arial" w:hAnsi="Arial" w:cs="Arial"/>
          <w:color w:val="000000"/>
          <w:sz w:val="20"/>
          <w:szCs w:val="20"/>
        </w:rPr>
        <w:t>tekstualno i/ili slikom.</w:t>
      </w:r>
    </w:p>
    <w:p w:rsidR="00DA3313" w:rsidRDefault="00AA68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Pridruživanje ponuda </w:t>
      </w:r>
      <w:r>
        <w:rPr>
          <w:rFonts w:ascii="Arial" w:eastAsia="Arial" w:hAnsi="Arial" w:cs="Arial"/>
          <w:sz w:val="20"/>
          <w:szCs w:val="20"/>
        </w:rPr>
        <w:t xml:space="preserve">i slanje istih na </w:t>
      </w:r>
      <w:proofErr w:type="spellStart"/>
      <w:r>
        <w:rPr>
          <w:rFonts w:ascii="Arial" w:eastAsia="Arial" w:hAnsi="Arial" w:cs="Arial"/>
          <w:sz w:val="20"/>
          <w:szCs w:val="20"/>
        </w:rPr>
        <w:t>verifikacij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sukladno </w:t>
      </w:r>
      <w:proofErr w:type="spellStart"/>
      <w:r>
        <w:rPr>
          <w:rFonts w:ascii="Arial" w:eastAsia="Arial" w:hAnsi="Arial" w:cs="Arial"/>
          <w:sz w:val="20"/>
          <w:szCs w:val="20"/>
        </w:rPr>
        <w:t>preddefiniranom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cjeniku, za izvršenje sanacija i radova.</w:t>
      </w:r>
    </w:p>
    <w:p w:rsidR="00DA3313" w:rsidRDefault="00AA68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Upute za korištenje i pristup tehničkoj podršci.</w:t>
      </w:r>
    </w:p>
    <w:p w:rsidR="00DA3313" w:rsidRDefault="00DA33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A3313" w:rsidRDefault="00AA684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Web aplikacija sa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internet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kartom - koja mora omogućavati:</w:t>
      </w:r>
    </w:p>
    <w:p w:rsidR="00DA3313" w:rsidRDefault="00DA331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A3313" w:rsidRDefault="00AA68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Pregledn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karta sa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geolociranim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prijavama ovisno o vrsti i privilegiji korisnika (djelatnici gradske uprave, odgovorna društva, </w:t>
      </w:r>
      <w:proofErr w:type="spellStart"/>
      <w:r>
        <w:rPr>
          <w:rFonts w:ascii="Arial" w:eastAsia="Arial" w:hAnsi="Arial" w:cs="Arial"/>
          <w:sz w:val="20"/>
          <w:szCs w:val="20"/>
        </w:rPr>
        <w:t>građani..</w:t>
      </w:r>
      <w:proofErr w:type="spellEnd"/>
      <w:r>
        <w:rPr>
          <w:rFonts w:ascii="Arial" w:eastAsia="Arial" w:hAnsi="Arial" w:cs="Arial"/>
          <w:sz w:val="20"/>
          <w:szCs w:val="20"/>
        </w:rPr>
        <w:t>.).</w:t>
      </w:r>
    </w:p>
    <w:p w:rsidR="00DA3313" w:rsidRDefault="00AA68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Dodavanje prijava sukladno onima na terenu (fotografije, opis, klasifikacija problema, GPS lokacija, adresa).</w:t>
      </w:r>
    </w:p>
    <w:p w:rsidR="00DA3313" w:rsidRDefault="00AA68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Pregled detalja pojedine prijave (fot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ografije, opis, tijek postupanja od </w:t>
      </w:r>
      <w:r>
        <w:rPr>
          <w:rFonts w:ascii="Arial" w:eastAsia="Arial" w:hAnsi="Arial" w:cs="Arial"/>
          <w:sz w:val="20"/>
          <w:szCs w:val="20"/>
        </w:rPr>
        <w:t xml:space="preserve">kreiranja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</w:t>
      </w:r>
      <w:r>
        <w:rPr>
          <w:rFonts w:ascii="Arial" w:eastAsia="Arial" w:hAnsi="Arial" w:cs="Arial"/>
          <w:sz w:val="20"/>
          <w:szCs w:val="20"/>
        </w:rPr>
        <w:t>rješavanja</w:t>
      </w:r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DA3313" w:rsidRDefault="00AA68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Integraciju </w:t>
      </w:r>
      <w:r>
        <w:rPr>
          <w:rFonts w:ascii="Arial" w:eastAsia="Arial" w:hAnsi="Arial" w:cs="Arial"/>
          <w:color w:val="000000"/>
          <w:sz w:val="20"/>
          <w:szCs w:val="20"/>
        </w:rPr>
        <w:t>digitaln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ortofotografija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A3313" w:rsidRDefault="00AA68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Prikaz </w:t>
      </w:r>
      <w:proofErr w:type="spellStart"/>
      <w:r>
        <w:rPr>
          <w:rFonts w:ascii="Arial" w:eastAsia="Arial" w:hAnsi="Arial" w:cs="Arial"/>
          <w:sz w:val="20"/>
          <w:szCs w:val="20"/>
        </w:rPr>
        <w:t>predefiniranih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područja (mjesni odbori, gradski </w:t>
      </w:r>
      <w:proofErr w:type="spellStart"/>
      <w:r>
        <w:rPr>
          <w:rFonts w:ascii="Arial" w:eastAsia="Arial" w:hAnsi="Arial" w:cs="Arial"/>
          <w:sz w:val="20"/>
          <w:szCs w:val="20"/>
        </w:rPr>
        <w:t>kotari..</w:t>
      </w:r>
      <w:proofErr w:type="spellEnd"/>
      <w:r>
        <w:rPr>
          <w:rFonts w:ascii="Arial" w:eastAsia="Arial" w:hAnsi="Arial" w:cs="Arial"/>
          <w:sz w:val="20"/>
          <w:szCs w:val="20"/>
        </w:rPr>
        <w:t>.).</w:t>
      </w:r>
    </w:p>
    <w:p w:rsidR="00DA3313" w:rsidRDefault="00AA68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Uređivanje podataka prijavljenog korisnika.</w:t>
      </w:r>
    </w:p>
    <w:p w:rsidR="00DA3313" w:rsidRDefault="00AA68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Pomoć pri korištenju i pristup tehničkoj podršci.</w:t>
      </w:r>
    </w:p>
    <w:p w:rsidR="00DA3313" w:rsidRDefault="00DA3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A3313" w:rsidRDefault="00A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Sustav mora omogućavati posebnu razinu pristupa sustava namijenjenu građanima pri čemu mora biti omogućeno:</w:t>
      </w:r>
    </w:p>
    <w:p w:rsidR="00DA3313" w:rsidRDefault="00DA3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DA3313" w:rsidRDefault="00AA6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reiranja prijava komunalnih problema i drugih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prom</w:t>
      </w:r>
      <w:r>
        <w:rPr>
          <w:rFonts w:ascii="Arial" w:eastAsia="Arial" w:hAnsi="Arial" w:cs="Arial"/>
          <w:sz w:val="20"/>
          <w:szCs w:val="20"/>
        </w:rPr>
        <w:t>lema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 nadležnosti gradske uprave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putem besplatnih aplik</w:t>
      </w:r>
      <w:r>
        <w:rPr>
          <w:rFonts w:ascii="Arial" w:eastAsia="Arial" w:hAnsi="Arial" w:cs="Arial"/>
          <w:sz w:val="20"/>
          <w:szCs w:val="20"/>
        </w:rPr>
        <w:t xml:space="preserve">acija za pametne telefone (Android i </w:t>
      </w:r>
      <w:proofErr w:type="spellStart"/>
      <w:r>
        <w:rPr>
          <w:rFonts w:ascii="Arial" w:eastAsia="Arial" w:hAnsi="Arial" w:cs="Arial"/>
          <w:sz w:val="20"/>
          <w:szCs w:val="20"/>
        </w:rPr>
        <w:t>iPhone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i web aplikacije sa </w:t>
      </w:r>
      <w:proofErr w:type="spellStart"/>
      <w:r>
        <w:rPr>
          <w:rFonts w:ascii="Arial" w:eastAsia="Arial" w:hAnsi="Arial" w:cs="Arial"/>
          <w:sz w:val="20"/>
          <w:szCs w:val="20"/>
        </w:rPr>
        <w:t>internet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kartom.</w:t>
      </w:r>
    </w:p>
    <w:p w:rsidR="00DA3313" w:rsidRDefault="00AA684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Zaprimanje prijava problema od građana na posebnom kategorizacijom u uredskoj aplikaciji za administriranje svih prijava.</w:t>
      </w:r>
    </w:p>
    <w:p w:rsidR="00DA3313" w:rsidRDefault="00AA6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Uvid u detalje prijave (fotog</w:t>
      </w:r>
      <w:r>
        <w:rPr>
          <w:rFonts w:ascii="Arial" w:eastAsia="Arial" w:hAnsi="Arial" w:cs="Arial"/>
          <w:color w:val="000000"/>
          <w:sz w:val="20"/>
          <w:szCs w:val="20"/>
        </w:rPr>
        <w:t>rafije, opis, tijek postupanja) putem</w:t>
      </w:r>
      <w:r>
        <w:rPr>
          <w:rFonts w:ascii="Arial" w:eastAsia="Arial" w:hAnsi="Arial" w:cs="Arial"/>
          <w:sz w:val="20"/>
          <w:szCs w:val="20"/>
        </w:rPr>
        <w:t xml:space="preserve"> aplikacija za mobilne telefone i web aplikacije sa </w:t>
      </w:r>
      <w:proofErr w:type="spellStart"/>
      <w:r>
        <w:rPr>
          <w:rFonts w:ascii="Arial" w:eastAsia="Arial" w:hAnsi="Arial" w:cs="Arial"/>
          <w:sz w:val="20"/>
          <w:szCs w:val="20"/>
        </w:rPr>
        <w:t>internet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kartom</w:t>
      </w:r>
    </w:p>
    <w:p w:rsidR="00DA3313" w:rsidRDefault="00AA6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Uvid u statuse i postupanja kreiranih prijava</w:t>
      </w:r>
      <w:r>
        <w:rPr>
          <w:rFonts w:ascii="Arial" w:eastAsia="Arial" w:hAnsi="Arial" w:cs="Arial"/>
          <w:sz w:val="20"/>
          <w:szCs w:val="20"/>
        </w:rPr>
        <w:t>, te informiranje građana o promjenama spomenutih statusa i obavijestima vezanih za prijave putem e-</w:t>
      </w:r>
      <w:proofErr w:type="spellStart"/>
      <w:r>
        <w:rPr>
          <w:rFonts w:ascii="Arial" w:eastAsia="Arial" w:hAnsi="Arial" w:cs="Arial"/>
          <w:sz w:val="20"/>
          <w:szCs w:val="20"/>
        </w:rPr>
        <w:t>maila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SMS-a</w:t>
      </w:r>
    </w:p>
    <w:p w:rsidR="00DA3313" w:rsidRDefault="00AA6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Pružanje p</w:t>
      </w:r>
      <w:r>
        <w:rPr>
          <w:rFonts w:ascii="Arial" w:eastAsia="Arial" w:hAnsi="Arial" w:cs="Arial"/>
          <w:color w:val="000000"/>
          <w:sz w:val="20"/>
          <w:szCs w:val="20"/>
        </w:rPr>
        <w:t>ovratna informacij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građanima o postupanju na prijavi</w:t>
      </w:r>
    </w:p>
    <w:p w:rsidR="00DA3313" w:rsidRDefault="00AA6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dređivanja razine vidljivosti prijava ili njenih </w:t>
      </w:r>
      <w:r>
        <w:rPr>
          <w:rFonts w:ascii="Arial" w:eastAsia="Arial" w:hAnsi="Arial" w:cs="Arial"/>
          <w:sz w:val="20"/>
          <w:szCs w:val="20"/>
        </w:rPr>
        <w:t>dijelova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prema građanima</w:t>
      </w:r>
    </w:p>
    <w:p w:rsidR="00DA3313" w:rsidRDefault="00AA684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Predmet nabave, osim sustava  informatičkog rješenja u punoj funkcionalnosti, treba sadržavati i sljedeće sta</w:t>
      </w:r>
      <w:r>
        <w:rPr>
          <w:rFonts w:ascii="Arial" w:eastAsia="Arial" w:hAnsi="Arial" w:cs="Arial"/>
          <w:sz w:val="20"/>
          <w:szCs w:val="20"/>
        </w:rPr>
        <w:t>vke:</w:t>
      </w:r>
    </w:p>
    <w:p w:rsidR="00DA3313" w:rsidRDefault="00DA3313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DA3313" w:rsidRDefault="00AA68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Pravne i konzultativne savjete tijekom trajanja ugovora</w:t>
      </w:r>
    </w:p>
    <w:p w:rsidR="00DA3313" w:rsidRDefault="00AA68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Besplatne edukacije za rad na uredskoj aplikaciji (za referente, komunalne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redare..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.)</w:t>
      </w:r>
    </w:p>
    <w:p w:rsidR="00DA3313" w:rsidRDefault="00AA68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Tehničku podršku pri radu sa sustavom </w:t>
      </w:r>
    </w:p>
    <w:p w:rsidR="00DA3313" w:rsidRDefault="00DA33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DA3313" w:rsidRDefault="00AA684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Programsko rješenje mora omogućiti da nema nikakvih zahtjeva na informatičku infrastrukturu JLS, te ne traži investicije u istu. Informatički sustavi moraju biti izrađeni na tehnološkoj platformi koja omogućava da se program koristi s bilo kojeg računala (</w:t>
      </w:r>
      <w:r>
        <w:rPr>
          <w:rFonts w:ascii="Arial" w:eastAsia="Arial" w:hAnsi="Arial" w:cs="Arial"/>
          <w:sz w:val="20"/>
          <w:szCs w:val="20"/>
        </w:rPr>
        <w:t xml:space="preserve">Win7 i više) koje ima osiguran pristup </w:t>
      </w:r>
      <w:proofErr w:type="spellStart"/>
      <w:r>
        <w:rPr>
          <w:rFonts w:ascii="Arial" w:eastAsia="Arial" w:hAnsi="Arial" w:cs="Arial"/>
          <w:sz w:val="20"/>
          <w:szCs w:val="20"/>
        </w:rPr>
        <w:t>internetu</w:t>
      </w:r>
      <w:proofErr w:type="spellEnd"/>
      <w:r>
        <w:rPr>
          <w:rFonts w:ascii="Arial" w:eastAsia="Arial" w:hAnsi="Arial" w:cs="Arial"/>
          <w:sz w:val="20"/>
          <w:szCs w:val="20"/>
        </w:rPr>
        <w:t>, te se izvršava na serverskim računalima u podatkovnom centru ponuditelja, te nema posebnih zahtjeva na računala na kojima se izvršavaju određeni moduli, odnosno na opremu i organiziranost korisnika. Program</w:t>
      </w:r>
      <w:r>
        <w:rPr>
          <w:rFonts w:ascii="Arial" w:eastAsia="Arial" w:hAnsi="Arial" w:cs="Arial"/>
          <w:sz w:val="20"/>
          <w:szCs w:val="20"/>
        </w:rPr>
        <w:t xml:space="preserve">sko rješenje mora omogućiti 24/7 dostupnost neovisno o lokalnoj informatičkoj infrastrukturi JLS, te sadržati najam i održavanje </w:t>
      </w:r>
      <w:r w:rsidR="009A7489" w:rsidRPr="009A7489">
        <w:rPr>
          <w:rFonts w:ascii="Arial" w:eastAsia="Arial" w:hAnsi="Arial" w:cs="Arial"/>
          <w:color w:val="FF0000"/>
          <w:sz w:val="20"/>
          <w:szCs w:val="20"/>
        </w:rPr>
        <w:t>rješenja</w:t>
      </w:r>
      <w:r w:rsidR="009A7489">
        <w:rPr>
          <w:rFonts w:ascii="Arial" w:eastAsia="Arial" w:hAnsi="Arial" w:cs="Arial"/>
          <w:sz w:val="20"/>
          <w:szCs w:val="20"/>
        </w:rPr>
        <w:t xml:space="preserve"> i </w:t>
      </w:r>
      <w:r>
        <w:rPr>
          <w:rFonts w:ascii="Arial" w:eastAsia="Arial" w:hAnsi="Arial" w:cs="Arial"/>
          <w:sz w:val="20"/>
          <w:szCs w:val="20"/>
        </w:rPr>
        <w:t>serverske infrastrukture u podatkovnom centru.</w:t>
      </w:r>
    </w:p>
    <w:p w:rsidR="00DA3313" w:rsidRDefault="00DA3313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DA3313" w:rsidRDefault="00AA6840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Trajanje predmeta nabave: 24 mjeseca</w:t>
      </w:r>
    </w:p>
    <w:p w:rsidR="00DA3313" w:rsidRDefault="00DA3313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sectPr w:rsidR="00DA331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4B9"/>
    <w:multiLevelType w:val="multilevel"/>
    <w:tmpl w:val="DADA7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57300F"/>
    <w:multiLevelType w:val="multilevel"/>
    <w:tmpl w:val="C4128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FD73B91"/>
    <w:multiLevelType w:val="multilevel"/>
    <w:tmpl w:val="E57ED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8CD68AA"/>
    <w:multiLevelType w:val="multilevel"/>
    <w:tmpl w:val="1ABE3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0E2B5C"/>
    <w:multiLevelType w:val="multilevel"/>
    <w:tmpl w:val="66064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3313"/>
    <w:rsid w:val="009A7489"/>
    <w:rsid w:val="00AA6840"/>
    <w:rsid w:val="00D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2018-10-26T12:11:00Z</dcterms:created>
</cp:coreProperties>
</file>