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540EDD" w14:paraId="6E006396" w14:textId="77777777" w:rsidTr="005F6458">
        <w:trPr>
          <w:trHeight w:val="762"/>
        </w:trPr>
        <w:tc>
          <w:tcPr>
            <w:tcW w:w="5046" w:type="dxa"/>
          </w:tcPr>
          <w:p w14:paraId="6E006393" w14:textId="5107E919" w:rsidR="00410C1E" w:rsidRPr="006A761D" w:rsidRDefault="00F302C5" w:rsidP="00F302C5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322B8D" w:rsidRPr="00322B8D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7864976" wp14:editId="35BD047E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6E006394" w14:textId="77777777" w:rsidR="00410C1E" w:rsidRPr="006A761D" w:rsidRDefault="00F302C5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1707827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6E006395" w14:textId="77777777" w:rsidR="00410C1E" w:rsidRPr="006A761D" w:rsidRDefault="00322B8D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6E00639B" w14:textId="24EB46C9" w:rsidR="00410C1E" w:rsidRDefault="00322B8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FB09906" w14:textId="77777777" w:rsidR="00F302C5" w:rsidRDefault="00F302C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790A135B" w14:textId="77777777" w:rsidR="00322B8D" w:rsidRPr="00322B8D" w:rsidRDefault="00322B8D" w:rsidP="00322B8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22B8D">
        <w:rPr>
          <w:rFonts w:ascii="Arial" w:hAnsi="Arial" w:cs="Arial"/>
          <w:iCs/>
          <w:lang w:val="pl-PL"/>
        </w:rPr>
        <w:t>R E P U B L I K A  H R V A T S K A</w:t>
      </w:r>
    </w:p>
    <w:p w14:paraId="129595BA" w14:textId="77777777" w:rsidR="00322B8D" w:rsidRPr="00322B8D" w:rsidRDefault="00322B8D" w:rsidP="00322B8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22B8D">
        <w:rPr>
          <w:rFonts w:ascii="Arial" w:hAnsi="Arial" w:cs="Arial"/>
          <w:iCs/>
          <w:lang w:val="pl-PL"/>
        </w:rPr>
        <w:t xml:space="preserve">   SPLITSKO-DALMATINSKA ŽUPANIJA</w:t>
      </w:r>
    </w:p>
    <w:p w14:paraId="0F9DCA3A" w14:textId="77777777" w:rsidR="00322B8D" w:rsidRPr="00322B8D" w:rsidRDefault="00322B8D" w:rsidP="00322B8D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22B8D">
        <w:rPr>
          <w:rFonts w:ascii="Arial" w:hAnsi="Arial" w:cs="Arial"/>
          <w:iCs/>
          <w:lang w:val="pl-PL"/>
        </w:rPr>
        <w:t xml:space="preserve">                GRAD SPLIT</w:t>
      </w:r>
    </w:p>
    <w:p w14:paraId="556BCDF1" w14:textId="1F0BDBDB" w:rsidR="00F302C5" w:rsidRDefault="00322B8D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322B8D">
        <w:rPr>
          <w:rFonts w:ascii="Arial" w:hAnsi="Arial" w:cs="Arial"/>
          <w:iCs/>
          <w:lang w:val="pl-PL"/>
        </w:rPr>
        <w:t xml:space="preserve">        GRADONAČELNIK</w:t>
      </w:r>
    </w:p>
    <w:p w14:paraId="4B4A28EE" w14:textId="77777777" w:rsidR="00F302C5" w:rsidRDefault="00F302C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6E00639C" w14:textId="77777777" w:rsidR="0098666F" w:rsidRPr="00410C1E" w:rsidRDefault="00F302C5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330-05/18-01/26</w:t>
      </w:r>
      <w:r w:rsidRPr="0092088C">
        <w:rPr>
          <w:rFonts w:ascii="Arial" w:hAnsi="Arial"/>
        </w:rPr>
        <w:fldChar w:fldCharType="end"/>
      </w:r>
      <w:bookmarkEnd w:id="0"/>
    </w:p>
    <w:p w14:paraId="6E00639D" w14:textId="77777777" w:rsidR="0098666F" w:rsidRPr="0092088C" w:rsidRDefault="00F302C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2181/01-09-01/06-18-8</w:t>
      </w:r>
      <w:r w:rsidRPr="0092088C">
        <w:rPr>
          <w:rFonts w:ascii="Arial" w:hAnsi="Arial"/>
        </w:rPr>
        <w:fldChar w:fldCharType="end"/>
      </w:r>
      <w:bookmarkEnd w:id="1"/>
    </w:p>
    <w:p w14:paraId="6E00639E" w14:textId="77777777" w:rsidR="0098666F" w:rsidRPr="0092088C" w:rsidRDefault="00F302C5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9. ožujka 2018.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1D852B53" w14:textId="77777777" w:rsidR="00F302C5" w:rsidRPr="00F302C5" w:rsidRDefault="00F302C5" w:rsidP="00F302C5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18DBCB9F" w14:textId="1AA0BCF3" w:rsidR="00F302C5" w:rsidRPr="00F302C5" w:rsidRDefault="00F302C5" w:rsidP="00F302C5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F302C5">
        <w:rPr>
          <w:rFonts w:ascii="Arial" w:eastAsia="Times New Roman" w:hAnsi="Arial" w:cs="Arial"/>
          <w:iCs/>
          <w:lang w:eastAsia="hr-HR"/>
        </w:rPr>
        <w:t xml:space="preserve">Na temelju članka </w:t>
      </w:r>
      <w:r w:rsidRPr="00F302C5">
        <w:rPr>
          <w:rFonts w:ascii="Arial" w:eastAsia="Times New Roman" w:hAnsi="Arial" w:cs="Arial"/>
          <w:lang w:eastAsia="hr-HR"/>
        </w:rPr>
        <w:t xml:space="preserve">15. Zakona o javnoj nabavi </w:t>
      </w:r>
      <w:r>
        <w:rPr>
          <w:rFonts w:ascii="Arial" w:eastAsia="Times New Roman" w:hAnsi="Arial" w:cs="Arial"/>
          <w:lang w:eastAsia="hr-HR"/>
        </w:rPr>
        <w:t>(„Narodne novine“ broj 120/</w:t>
      </w:r>
      <w:r w:rsidRPr="00F302C5">
        <w:rPr>
          <w:rFonts w:ascii="Arial" w:eastAsia="Times New Roman" w:hAnsi="Arial" w:cs="Arial"/>
          <w:lang w:eastAsia="hr-HR"/>
        </w:rPr>
        <w:t xml:space="preserve">16), </w:t>
      </w:r>
      <w:r w:rsidRPr="00F302C5">
        <w:rPr>
          <w:rFonts w:ascii="Arial" w:eastAsia="Times New Roman" w:hAnsi="Arial" w:cs="Arial"/>
          <w:iCs/>
          <w:lang w:eastAsia="hr-HR"/>
        </w:rPr>
        <w:t>član</w:t>
      </w:r>
      <w:r>
        <w:rPr>
          <w:rFonts w:ascii="Arial" w:eastAsia="Times New Roman" w:hAnsi="Arial" w:cs="Arial"/>
          <w:iCs/>
          <w:lang w:eastAsia="hr-HR"/>
        </w:rPr>
        <w:t>a</w:t>
      </w:r>
      <w:r w:rsidRPr="00F302C5">
        <w:rPr>
          <w:rFonts w:ascii="Arial" w:eastAsia="Times New Roman" w:hAnsi="Arial" w:cs="Arial"/>
          <w:iCs/>
          <w:lang w:eastAsia="hr-HR"/>
        </w:rPr>
        <w:t xml:space="preserve">ka 52. </w:t>
      </w:r>
      <w:r>
        <w:rPr>
          <w:rFonts w:ascii="Arial" w:eastAsia="Times New Roman" w:hAnsi="Arial" w:cs="Arial"/>
          <w:iCs/>
          <w:lang w:eastAsia="hr-HR"/>
        </w:rPr>
        <w:t xml:space="preserve">i 55. </w:t>
      </w:r>
      <w:r w:rsidRPr="00F302C5">
        <w:rPr>
          <w:rFonts w:ascii="Arial" w:eastAsia="Times New Roman" w:hAnsi="Arial" w:cs="Arial"/>
          <w:iCs/>
          <w:lang w:eastAsia="hr-HR"/>
        </w:rPr>
        <w:t>Statuta Grada Splita („Službeni glasnik Grada Splita“ broj 17/09, 11/10, 18/13, 39/13 i 46/13 – pročišćeni tekst)</w:t>
      </w:r>
      <w:r>
        <w:rPr>
          <w:rFonts w:ascii="Arial" w:eastAsia="Times New Roman" w:hAnsi="Arial" w:cs="Arial"/>
          <w:lang w:eastAsia="hr-HR"/>
        </w:rPr>
        <w:t>,</w:t>
      </w:r>
      <w:r w:rsidRPr="00F302C5">
        <w:rPr>
          <w:rFonts w:ascii="Arial" w:eastAsia="Times New Roman" w:hAnsi="Arial" w:cs="Arial"/>
          <w:lang w:eastAsia="hr-HR"/>
        </w:rPr>
        <w:t xml:space="preserve"> članka 19. Pravilnika o provedbi postupaka jednostavne nabave („Službeni glasnik Grada Splita“ broj 4/17)</w:t>
      </w:r>
      <w:r>
        <w:rPr>
          <w:rFonts w:ascii="Arial" w:eastAsia="Times New Roman" w:hAnsi="Arial" w:cs="Arial"/>
          <w:lang w:eastAsia="hr-HR"/>
        </w:rPr>
        <w:t xml:space="preserve"> i Zaključka o davanju ovlaštenja zamjenici Gradonačelnika Grada Splita Jeleni Hrgović za obavljanje dužnosti Gradonačelnika u vremenu moje odsutnosti i spriječenosti („Službeni glasnik Grada Splita“ broj 1/18)</w:t>
      </w:r>
      <w:r w:rsidRPr="00F302C5">
        <w:rPr>
          <w:rFonts w:ascii="Arial" w:eastAsia="Times New Roman" w:hAnsi="Arial" w:cs="Arial"/>
          <w:iCs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Zamjenica g</w:t>
      </w:r>
      <w:r w:rsidRPr="00F302C5">
        <w:rPr>
          <w:rFonts w:ascii="Arial" w:eastAsia="Times New Roman" w:hAnsi="Arial" w:cs="Arial"/>
          <w:iCs/>
          <w:lang w:eastAsia="hr-HR"/>
        </w:rPr>
        <w:t>radonačelnik</w:t>
      </w:r>
      <w:r>
        <w:rPr>
          <w:rFonts w:ascii="Arial" w:eastAsia="Times New Roman" w:hAnsi="Arial" w:cs="Arial"/>
          <w:iCs/>
          <w:lang w:eastAsia="hr-HR"/>
        </w:rPr>
        <w:t>a</w:t>
      </w:r>
      <w:r w:rsidRPr="00F302C5">
        <w:rPr>
          <w:rFonts w:ascii="Arial" w:eastAsia="Times New Roman" w:hAnsi="Arial" w:cs="Arial"/>
          <w:iCs/>
          <w:lang w:eastAsia="hr-HR"/>
        </w:rPr>
        <w:t xml:space="preserve"> Grada Splita dana </w:t>
      </w:r>
      <w:r>
        <w:rPr>
          <w:rFonts w:ascii="Arial" w:eastAsia="Times New Roman" w:hAnsi="Arial" w:cs="Arial"/>
          <w:iCs/>
          <w:lang w:eastAsia="hr-HR"/>
        </w:rPr>
        <w:t xml:space="preserve">9. ožujka </w:t>
      </w:r>
      <w:r w:rsidRPr="00F302C5">
        <w:rPr>
          <w:rFonts w:ascii="Arial" w:eastAsia="Times New Roman" w:hAnsi="Arial" w:cs="Arial"/>
          <w:iCs/>
          <w:lang w:eastAsia="hr-HR"/>
        </w:rPr>
        <w:t>2018. godine, donosi</w:t>
      </w:r>
    </w:p>
    <w:p w14:paraId="431F5CA4" w14:textId="77777777" w:rsidR="00F302C5" w:rsidRPr="00F302C5" w:rsidRDefault="00F302C5" w:rsidP="00F302C5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04FE6915" w14:textId="20D57A2E" w:rsidR="00F302C5" w:rsidRPr="00F302C5" w:rsidRDefault="00F302C5" w:rsidP="00F302C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2F11EF6C" w14:textId="43EC740A" w:rsidR="00F302C5" w:rsidRPr="00F302C5" w:rsidRDefault="00F302C5" w:rsidP="00F302C5">
      <w:pPr>
        <w:widowControl w:val="0"/>
        <w:autoSpaceDE w:val="0"/>
        <w:autoSpaceDN w:val="0"/>
        <w:adjustRightInd w:val="0"/>
        <w:spacing w:after="0" w:line="240" w:lineRule="auto"/>
        <w:ind w:left="478" w:right="10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F302C5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 w:rsidRPr="00F302C5">
        <w:rPr>
          <w:rFonts w:ascii="Arial" w:hAnsi="Arial" w:cs="Arial"/>
          <w:b/>
        </w:rPr>
        <w:t xml:space="preserve"> usluge izrade izmjena i dopuna U</w:t>
      </w:r>
      <w:r>
        <w:rPr>
          <w:rFonts w:ascii="Arial" w:hAnsi="Arial" w:cs="Arial"/>
          <w:b/>
        </w:rPr>
        <w:t xml:space="preserve">PU </w:t>
      </w:r>
      <w:proofErr w:type="spellStart"/>
      <w:r>
        <w:rPr>
          <w:rFonts w:ascii="Arial" w:hAnsi="Arial" w:cs="Arial"/>
          <w:b/>
        </w:rPr>
        <w:t>kampusa</w:t>
      </w:r>
      <w:proofErr w:type="spellEnd"/>
      <w:r>
        <w:rPr>
          <w:rFonts w:ascii="Arial" w:hAnsi="Arial" w:cs="Arial"/>
          <w:b/>
        </w:rPr>
        <w:t xml:space="preserve"> Sveučilišta u Splitu</w:t>
      </w:r>
    </w:p>
    <w:p w14:paraId="42CAEC81" w14:textId="77777777" w:rsidR="00F302C5" w:rsidRPr="00F302C5" w:rsidRDefault="00F302C5" w:rsidP="00F302C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7DDFE262" w14:textId="77777777" w:rsidR="00F302C5" w:rsidRPr="00F302C5" w:rsidRDefault="00F302C5" w:rsidP="00F302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302C5">
        <w:rPr>
          <w:rFonts w:ascii="Arial" w:eastAsia="Times New Roman" w:hAnsi="Arial" w:cs="Arial"/>
          <w:color w:val="000000"/>
          <w:lang w:eastAsia="hr-HR"/>
        </w:rPr>
        <w:t>Prihvaća se prijedlog ovlaštenih predstavnika Naručitelja za pripremu i provedbu postupka nabave</w:t>
      </w:r>
      <w:r w:rsidRPr="00F302C5">
        <w:rPr>
          <w:rFonts w:ascii="Arial" w:hAnsi="Arial" w:cs="Arial"/>
        </w:rPr>
        <w:t xml:space="preserve"> </w:t>
      </w:r>
      <w:r w:rsidRPr="00F302C5">
        <w:rPr>
          <w:rFonts w:ascii="Arial" w:eastAsia="Times New Roman" w:hAnsi="Arial" w:cs="Arial"/>
          <w:color w:val="000000"/>
          <w:lang w:eastAsia="hr-HR"/>
        </w:rPr>
        <w:t xml:space="preserve">usluge izrade izmjena i dopuna UPU </w:t>
      </w:r>
      <w:proofErr w:type="spellStart"/>
      <w:r w:rsidRPr="00F302C5">
        <w:rPr>
          <w:rFonts w:ascii="Arial" w:eastAsia="Times New Roman" w:hAnsi="Arial" w:cs="Arial"/>
          <w:color w:val="000000"/>
          <w:lang w:eastAsia="hr-HR"/>
        </w:rPr>
        <w:t>kampusa</w:t>
      </w:r>
      <w:proofErr w:type="spellEnd"/>
      <w:r w:rsidRPr="00F302C5">
        <w:rPr>
          <w:rFonts w:ascii="Arial" w:eastAsia="Times New Roman" w:hAnsi="Arial" w:cs="Arial"/>
          <w:color w:val="000000"/>
          <w:lang w:eastAsia="hr-HR"/>
        </w:rPr>
        <w:t xml:space="preserve"> Sveučilišta u Splitu</w:t>
      </w:r>
      <w:r w:rsidRPr="00F302C5">
        <w:rPr>
          <w:rFonts w:ascii="Arial" w:hAnsi="Arial" w:cs="Arial"/>
        </w:rPr>
        <w:t xml:space="preserve"> </w:t>
      </w:r>
      <w:r w:rsidRPr="00F302C5">
        <w:rPr>
          <w:rFonts w:ascii="Arial" w:eastAsia="Times New Roman" w:hAnsi="Arial" w:cs="Arial"/>
          <w:color w:val="000000"/>
          <w:lang w:eastAsia="hr-HR"/>
        </w:rPr>
        <w:t xml:space="preserve">u sastavu: Marijana Kirevski i Iskra Macura, te se odabire ponuda ponuditelja </w:t>
      </w:r>
      <w:proofErr w:type="spellStart"/>
      <w:r w:rsidRPr="00F302C5">
        <w:rPr>
          <w:rFonts w:ascii="Arial" w:eastAsia="Times New Roman" w:hAnsi="Arial" w:cs="Arial"/>
          <w:b/>
          <w:color w:val="000000"/>
          <w:lang w:eastAsia="hr-HR"/>
        </w:rPr>
        <w:t>Urbos</w:t>
      </w:r>
      <w:proofErr w:type="spellEnd"/>
      <w:r w:rsidRPr="00F302C5">
        <w:rPr>
          <w:rFonts w:ascii="Arial" w:eastAsia="Times New Roman" w:hAnsi="Arial" w:cs="Arial"/>
          <w:b/>
          <w:color w:val="000000"/>
          <w:lang w:eastAsia="hr-HR"/>
        </w:rPr>
        <w:t xml:space="preserve"> d.o.o., OIB: 01409263192, </w:t>
      </w:r>
      <w:proofErr w:type="spellStart"/>
      <w:r w:rsidRPr="00F302C5">
        <w:rPr>
          <w:rFonts w:ascii="Arial" w:eastAsia="Times New Roman" w:hAnsi="Arial" w:cs="Arial"/>
          <w:b/>
          <w:color w:val="000000"/>
          <w:lang w:eastAsia="hr-HR"/>
        </w:rPr>
        <w:t>Karamanova</w:t>
      </w:r>
      <w:proofErr w:type="spellEnd"/>
      <w:r w:rsidRPr="00F302C5">
        <w:rPr>
          <w:rFonts w:ascii="Arial" w:eastAsia="Times New Roman" w:hAnsi="Arial" w:cs="Arial"/>
          <w:b/>
          <w:color w:val="000000"/>
          <w:lang w:eastAsia="hr-HR"/>
        </w:rPr>
        <w:t xml:space="preserve"> 11 iz Splita, s cijenom od 51.250,00 kuna (s PDV-om).</w:t>
      </w:r>
    </w:p>
    <w:p w14:paraId="10FCBB6C" w14:textId="77777777" w:rsidR="00F302C5" w:rsidRPr="00F302C5" w:rsidRDefault="00F302C5" w:rsidP="00F302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302C5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zaključit će se ugovor po objavi ovog Zaključka na internetskim stranicama Naručitelja budući žalba nije dopuštena. </w:t>
      </w:r>
    </w:p>
    <w:p w14:paraId="4AAECE6A" w14:textId="77777777" w:rsidR="00F302C5" w:rsidRPr="00F302C5" w:rsidRDefault="00F302C5" w:rsidP="00F302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302C5"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 za realizaciju ovog Zaključka.</w:t>
      </w:r>
    </w:p>
    <w:p w14:paraId="2F318A7B" w14:textId="612C7621" w:rsidR="00F302C5" w:rsidRPr="00F302C5" w:rsidRDefault="00F302C5" w:rsidP="00F302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302C5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1A9A5F96" w14:textId="77777777" w:rsidR="00F302C5" w:rsidRPr="00F302C5" w:rsidRDefault="00F302C5" w:rsidP="00F302C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6D88BA0C" w14:textId="77777777" w:rsidR="00F302C5" w:rsidRPr="00F302C5" w:rsidRDefault="00F302C5" w:rsidP="00F302C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156429D" w14:textId="51968318" w:rsidR="00F302C5" w:rsidRPr="00F302C5" w:rsidRDefault="00F302C5" w:rsidP="00F302C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ZAMJENICA GRADONAČELNIKA</w:t>
      </w:r>
    </w:p>
    <w:p w14:paraId="55465C39" w14:textId="77777777" w:rsidR="00F302C5" w:rsidRPr="00F302C5" w:rsidRDefault="00F302C5" w:rsidP="00F302C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74CD2B9" w14:textId="77777777" w:rsidR="00F302C5" w:rsidRPr="00F302C5" w:rsidRDefault="00F302C5" w:rsidP="00F302C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293CB8C8" w14:textId="24FE25B8" w:rsidR="00F302C5" w:rsidRPr="00F302C5" w:rsidRDefault="00F302C5" w:rsidP="00F302C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Jelena Hrgović</w:t>
      </w:r>
      <w:r w:rsidR="00322B8D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1989A5A1" w14:textId="77777777" w:rsidR="00F302C5" w:rsidRPr="00F302C5" w:rsidRDefault="00F302C5" w:rsidP="00F302C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75D6AE8" w14:textId="77777777" w:rsidR="00F302C5" w:rsidRPr="00F302C5" w:rsidRDefault="00F302C5" w:rsidP="00F302C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bookmarkStart w:id="3" w:name="_GoBack"/>
      <w:bookmarkEnd w:id="3"/>
    </w:p>
    <w:p w14:paraId="25DAEA66" w14:textId="77777777" w:rsidR="00F302C5" w:rsidRPr="00F302C5" w:rsidRDefault="00F302C5" w:rsidP="00F302C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5A5F13A9" w14:textId="77777777" w:rsidR="00F302C5" w:rsidRPr="00F302C5" w:rsidRDefault="00F302C5" w:rsidP="00F302C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C82149D" w14:textId="77777777" w:rsidR="00F302C5" w:rsidRPr="00F302C5" w:rsidRDefault="00F302C5" w:rsidP="00F302C5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302C5">
        <w:rPr>
          <w:rFonts w:ascii="Arial" w:eastAsia="Times New Roman" w:hAnsi="Arial" w:cs="Arial"/>
          <w:iCs/>
          <w:lang w:eastAsia="hr-HR"/>
        </w:rPr>
        <w:t>DOSTAVITI:</w:t>
      </w:r>
    </w:p>
    <w:p w14:paraId="755D72D2" w14:textId="77777777" w:rsidR="00F302C5" w:rsidRPr="00F302C5" w:rsidRDefault="00F302C5" w:rsidP="00F302C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302C5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1D0ACD70" w14:textId="77777777" w:rsidR="00F302C5" w:rsidRPr="00F302C5" w:rsidRDefault="00F302C5" w:rsidP="00F302C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302C5">
        <w:rPr>
          <w:rFonts w:ascii="Arial" w:eastAsia="Times New Roman" w:hAnsi="Arial" w:cs="Arial"/>
          <w:iCs/>
          <w:lang w:eastAsia="hr-HR"/>
        </w:rPr>
        <w:t>Upravni odjel za financijsko upravljanje i kontroling, ovdje</w:t>
      </w:r>
    </w:p>
    <w:p w14:paraId="427811C9" w14:textId="77777777" w:rsidR="00F302C5" w:rsidRPr="00F302C5" w:rsidRDefault="00F302C5" w:rsidP="00F302C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302C5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134F2C88" w14:textId="77777777" w:rsidR="00F302C5" w:rsidRPr="00F302C5" w:rsidRDefault="00F302C5" w:rsidP="00F302C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302C5">
        <w:rPr>
          <w:rFonts w:ascii="Arial" w:eastAsia="Times New Roman" w:hAnsi="Arial" w:cs="Arial"/>
          <w:iCs/>
          <w:lang w:eastAsia="hr-HR"/>
        </w:rPr>
        <w:t>Pismohrani, ovdje</w:t>
      </w:r>
    </w:p>
    <w:p w14:paraId="2084D45A" w14:textId="77777777" w:rsidR="00F302C5" w:rsidRDefault="00F302C5" w:rsidP="00F302C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22D3487B" w14:textId="77777777" w:rsidR="00F302C5" w:rsidRDefault="00F302C5" w:rsidP="00F302C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1E904A9C" w14:textId="77777777" w:rsidR="00F302C5" w:rsidRDefault="00F302C5" w:rsidP="00F302C5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>
        <w:rPr>
          <w:rFonts w:ascii="Arial" w:eastAsia="Times New Roman" w:hAnsi="Arial" w:cs="Arial"/>
          <w:bCs/>
          <w:iCs/>
          <w:lang w:eastAsia="hr-HR"/>
        </w:rPr>
        <w:t>nabavu</w:t>
      </w:r>
      <w: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 xml:space="preserve">usluge izrade izmjena i dopuna UPU </w:t>
      </w:r>
      <w:proofErr w:type="spellStart"/>
      <w:r>
        <w:rPr>
          <w:rFonts w:ascii="Arial" w:eastAsia="Times New Roman" w:hAnsi="Arial" w:cs="Arial"/>
          <w:bCs/>
          <w:iCs/>
          <w:lang w:eastAsia="hr-HR"/>
        </w:rPr>
        <w:t>kampusa</w:t>
      </w:r>
      <w:proofErr w:type="spellEnd"/>
      <w:r>
        <w:rPr>
          <w:rFonts w:ascii="Arial" w:eastAsia="Times New Roman" w:hAnsi="Arial" w:cs="Arial"/>
          <w:bCs/>
          <w:iCs/>
          <w:lang w:eastAsia="hr-HR"/>
        </w:rPr>
        <w:t xml:space="preserve"> Sveučilišta u Splitu</w:t>
      </w:r>
      <w:r>
        <w:rPr>
          <w:rFonts w:ascii="Arial" w:hAnsi="Arial" w:cs="Arial"/>
        </w:rPr>
        <w:t>.</w:t>
      </w:r>
    </w:p>
    <w:p w14:paraId="208B17CB" w14:textId="77777777" w:rsidR="00F302C5" w:rsidRDefault="00F302C5" w:rsidP="00F302C5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>
        <w:t xml:space="preserve"> </w:t>
      </w:r>
      <w:r>
        <w:rPr>
          <w:rFonts w:ascii="Arial" w:eastAsia="Times New Roman" w:hAnsi="Arial" w:cs="Arial"/>
          <w:lang w:eastAsia="hr-HR"/>
        </w:rPr>
        <w:t xml:space="preserve">usluge izrade izmjena i dopuna UPU </w:t>
      </w:r>
      <w:proofErr w:type="spellStart"/>
      <w:r>
        <w:rPr>
          <w:rFonts w:ascii="Arial" w:eastAsia="Times New Roman" w:hAnsi="Arial" w:cs="Arial"/>
          <w:lang w:eastAsia="hr-HR"/>
        </w:rPr>
        <w:t>kampusa</w:t>
      </w:r>
      <w:proofErr w:type="spellEnd"/>
      <w:r>
        <w:rPr>
          <w:rFonts w:ascii="Arial" w:eastAsia="Times New Roman" w:hAnsi="Arial" w:cs="Arial"/>
          <w:lang w:eastAsia="hr-HR"/>
        </w:rPr>
        <w:t xml:space="preserve"> Sveučilišta u Splitu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21. veljače 2018. godine.</w:t>
      </w:r>
    </w:p>
    <w:p w14:paraId="131C876A" w14:textId="77777777" w:rsidR="00F302C5" w:rsidRDefault="00F302C5" w:rsidP="00F302C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02. ožujka 2018. godine do 11:00 sati pristiglo je ukupno 3 (tri) ponude ponuditelja i to:</w:t>
      </w:r>
      <w:r>
        <w:t xml:space="preserve"> </w:t>
      </w:r>
      <w:proofErr w:type="spellStart"/>
      <w:r>
        <w:rPr>
          <w:rFonts w:ascii="Arial" w:hAnsi="Arial" w:cs="Arial"/>
        </w:rPr>
        <w:t>Akteracija</w:t>
      </w:r>
      <w:proofErr w:type="spellEnd"/>
      <w:r>
        <w:rPr>
          <w:rFonts w:ascii="Arial" w:hAnsi="Arial" w:cs="Arial"/>
        </w:rPr>
        <w:t xml:space="preserve"> d.o.o., OIB: 20048183022, Matije </w:t>
      </w:r>
      <w:proofErr w:type="spellStart"/>
      <w:r>
        <w:rPr>
          <w:rFonts w:ascii="Arial" w:hAnsi="Arial" w:cs="Arial"/>
        </w:rPr>
        <w:t>Divkovića</w:t>
      </w:r>
      <w:proofErr w:type="spellEnd"/>
      <w:r>
        <w:rPr>
          <w:rFonts w:ascii="Arial" w:hAnsi="Arial" w:cs="Arial"/>
        </w:rPr>
        <w:t xml:space="preserve"> 67, 10090 Zagreb; </w:t>
      </w:r>
      <w:proofErr w:type="spellStart"/>
      <w:r>
        <w:rPr>
          <w:rFonts w:ascii="Arial" w:hAnsi="Arial" w:cs="Arial"/>
        </w:rPr>
        <w:t>Urbos</w:t>
      </w:r>
      <w:proofErr w:type="spellEnd"/>
      <w:r>
        <w:rPr>
          <w:rFonts w:ascii="Arial" w:hAnsi="Arial" w:cs="Arial"/>
        </w:rPr>
        <w:t xml:space="preserve"> d.o.o., OIB: 01409263192, </w:t>
      </w:r>
      <w:proofErr w:type="spellStart"/>
      <w:r>
        <w:rPr>
          <w:rFonts w:ascii="Arial" w:hAnsi="Arial" w:cs="Arial"/>
        </w:rPr>
        <w:t>Karamanova</w:t>
      </w:r>
      <w:proofErr w:type="spellEnd"/>
      <w:r>
        <w:rPr>
          <w:rFonts w:ascii="Arial" w:hAnsi="Arial" w:cs="Arial"/>
        </w:rPr>
        <w:t xml:space="preserve"> 11, 21000 Split i </w:t>
      </w:r>
      <w:proofErr w:type="spellStart"/>
      <w:r>
        <w:rPr>
          <w:rFonts w:ascii="Arial" w:hAnsi="Arial" w:cs="Arial"/>
        </w:rPr>
        <w:t>Unifika</w:t>
      </w:r>
      <w:proofErr w:type="spellEnd"/>
      <w:r>
        <w:rPr>
          <w:rFonts w:ascii="Arial" w:hAnsi="Arial" w:cs="Arial"/>
        </w:rPr>
        <w:t xml:space="preserve"> d.o.o., OIB: 20164866718, Medvedgradska 25, 10000 Zagreb.</w:t>
      </w:r>
    </w:p>
    <w:p w14:paraId="4883979E" w14:textId="77777777" w:rsidR="00F302C5" w:rsidRDefault="00F302C5" w:rsidP="00F302C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</w:t>
      </w:r>
      <w:r>
        <w:t xml:space="preserve"> </w:t>
      </w:r>
      <w:r>
        <w:rPr>
          <w:rFonts w:ascii="Arial" w:eastAsia="Times New Roman" w:hAnsi="Arial" w:cs="Arial"/>
          <w:lang w:eastAsia="hr-HR"/>
        </w:rPr>
        <w:t xml:space="preserve">sukladno čl. 293. ZJN 2016 pozvao ponuditelja </w:t>
      </w:r>
      <w:proofErr w:type="spellStart"/>
      <w:r>
        <w:rPr>
          <w:rFonts w:ascii="Arial" w:eastAsia="Times New Roman" w:hAnsi="Arial" w:cs="Arial"/>
          <w:lang w:eastAsia="hr-HR"/>
        </w:rPr>
        <w:t>Urbos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iz Splita da upotpuni svoju ponudu vezano za dokumente tražene u točci 18.a) Poziva za dostavu ponuda.</w:t>
      </w:r>
      <w:r>
        <w:t xml:space="preserve"> </w:t>
      </w:r>
      <w:r>
        <w:rPr>
          <w:rFonts w:ascii="Arial" w:eastAsia="Times New Roman" w:hAnsi="Arial" w:cs="Arial"/>
          <w:lang w:eastAsia="hr-HR"/>
        </w:rPr>
        <w:t>Isti je dostavio traženo do ostavljenog roka.</w:t>
      </w:r>
    </w:p>
    <w:p w14:paraId="7B5C6562" w14:textId="77777777" w:rsidR="00F302C5" w:rsidRDefault="00F302C5" w:rsidP="00F302C5">
      <w:pPr>
        <w:spacing w:after="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daljnjem pregledu i ocjeni ponuda, Naručitelj je sve pristigle ponude ocijenio valjanima i rangirao ih sukladno kriteriju za odabir ponude. Kako je ponuda ponuditelja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Urbos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iz Splita</w:t>
      </w:r>
      <w:r>
        <w:rPr>
          <w:rFonts w:ascii="Arial" w:eastAsia="Times New Roman" w:hAnsi="Arial" w:cs="Arial"/>
          <w:color w:val="000000"/>
          <w:lang w:eastAsia="hr-HR"/>
        </w:rPr>
        <w:t>,  prvorangirana ponuda, odlučeno je da se s istim sklopi ugovor o javnoj nabavi usluge.</w:t>
      </w:r>
    </w:p>
    <w:p w14:paraId="22AA4A67" w14:textId="77777777" w:rsidR="00F302C5" w:rsidRDefault="00F302C5" w:rsidP="00F302C5">
      <w:pPr>
        <w:spacing w:after="0"/>
        <w:rPr>
          <w:rFonts w:ascii="Arial" w:hAnsi="Arial"/>
        </w:rPr>
      </w:pPr>
    </w:p>
    <w:p w14:paraId="79F5172C" w14:textId="77777777" w:rsidR="00F302C5" w:rsidRDefault="00F302C5" w:rsidP="00F302C5">
      <w:pPr>
        <w:spacing w:after="0"/>
        <w:rPr>
          <w:rFonts w:ascii="Arial" w:hAnsi="Arial"/>
        </w:rPr>
      </w:pPr>
    </w:p>
    <w:sectPr w:rsidR="00F302C5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2836F2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E7E0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C611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92540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6C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06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86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E3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21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E78452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740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C0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26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41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4C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24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AD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4C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88722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2EDD6" w:tentative="1">
      <w:start w:val="1"/>
      <w:numFmt w:val="lowerLetter"/>
      <w:lvlText w:val="%2."/>
      <w:lvlJc w:val="left"/>
      <w:pPr>
        <w:ind w:left="1440" w:hanging="360"/>
      </w:pPr>
    </w:lvl>
    <w:lvl w:ilvl="2" w:tplc="CEC01EE6" w:tentative="1">
      <w:start w:val="1"/>
      <w:numFmt w:val="lowerRoman"/>
      <w:lvlText w:val="%3."/>
      <w:lvlJc w:val="right"/>
      <w:pPr>
        <w:ind w:left="2160" w:hanging="180"/>
      </w:pPr>
    </w:lvl>
    <w:lvl w:ilvl="3" w:tplc="ACCCB9B0" w:tentative="1">
      <w:start w:val="1"/>
      <w:numFmt w:val="decimal"/>
      <w:lvlText w:val="%4."/>
      <w:lvlJc w:val="left"/>
      <w:pPr>
        <w:ind w:left="2880" w:hanging="360"/>
      </w:pPr>
    </w:lvl>
    <w:lvl w:ilvl="4" w:tplc="452E7E2C" w:tentative="1">
      <w:start w:val="1"/>
      <w:numFmt w:val="lowerLetter"/>
      <w:lvlText w:val="%5."/>
      <w:lvlJc w:val="left"/>
      <w:pPr>
        <w:ind w:left="3600" w:hanging="360"/>
      </w:pPr>
    </w:lvl>
    <w:lvl w:ilvl="5" w:tplc="EE2A88A4" w:tentative="1">
      <w:start w:val="1"/>
      <w:numFmt w:val="lowerRoman"/>
      <w:lvlText w:val="%6."/>
      <w:lvlJc w:val="right"/>
      <w:pPr>
        <w:ind w:left="4320" w:hanging="180"/>
      </w:pPr>
    </w:lvl>
    <w:lvl w:ilvl="6" w:tplc="7DE89FF2" w:tentative="1">
      <w:start w:val="1"/>
      <w:numFmt w:val="decimal"/>
      <w:lvlText w:val="%7."/>
      <w:lvlJc w:val="left"/>
      <w:pPr>
        <w:ind w:left="5040" w:hanging="360"/>
      </w:pPr>
    </w:lvl>
    <w:lvl w:ilvl="7" w:tplc="73CCE2CE" w:tentative="1">
      <w:start w:val="1"/>
      <w:numFmt w:val="lowerLetter"/>
      <w:lvlText w:val="%8."/>
      <w:lvlJc w:val="left"/>
      <w:pPr>
        <w:ind w:left="5760" w:hanging="360"/>
      </w:pPr>
    </w:lvl>
    <w:lvl w:ilvl="8" w:tplc="B944D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9906F59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47CD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AF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20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8A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AA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0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0D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461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532892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BCCB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86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04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23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24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07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2E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8F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757CAA5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8D61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68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A4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85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26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86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83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06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707807A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15E9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01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E1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5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67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C8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6D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01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7E74A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8E4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A1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0E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B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5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69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F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41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D"/>
    <w:rsid w:val="00322B8D"/>
    <w:rsid w:val="00540EDD"/>
    <w:rsid w:val="006525C5"/>
    <w:rsid w:val="00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BD34BFD53A34C92B8372285BC698F" ma:contentTypeVersion="0" ma:contentTypeDescription="Create a new document." ma:contentTypeScope="" ma:versionID="a2e637c011e953523b1af291e43268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367F7-C896-4E26-9035-0971B64B4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27B1C-3E88-460C-9B16-4FC813C8A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0D8D3-4B05-4E83-8CDD-20B530EE8C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2018-03-09T08:39:00Z</cp:lastPrinted>
  <dcterms:created xsi:type="dcterms:W3CDTF">2018-03-13T11:13:00Z</dcterms:created>
  <dcterms:modified xsi:type="dcterms:W3CDTF">2018-03-13T11:16:00Z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0x01010085FBD34BFD53A34C92B8372285BC698F</vt:lpwstr>
  </property>
</Properties>
</file>