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3" w:rsidRDefault="00FC7BC3" w:rsidP="00CF4035">
      <w:pPr>
        <w:ind w:left="284"/>
        <w:jc w:val="center"/>
        <w:rPr>
          <w:rFonts w:ascii="Calibri" w:hAnsi="Calibri"/>
        </w:rPr>
      </w:pPr>
    </w:p>
    <w:p w:rsidR="00CF4035" w:rsidRDefault="00FC7BC3" w:rsidP="00FC7BC3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F4035">
        <w:rPr>
          <w:rFonts w:ascii="Calibri" w:hAnsi="Calibri"/>
        </w:rPr>
        <w:t>GRAD SPLIT</w:t>
      </w:r>
    </w:p>
    <w:p w:rsidR="00CF4035" w:rsidRPr="00CF4035" w:rsidRDefault="00CF4035" w:rsidP="00CF4035">
      <w:pPr>
        <w:ind w:left="284"/>
        <w:jc w:val="center"/>
        <w:rPr>
          <w:rFonts w:ascii="Calibri" w:hAnsi="Calibri"/>
        </w:rPr>
      </w:pPr>
    </w:p>
    <w:p w:rsidR="00CA6001" w:rsidRPr="005C1DED" w:rsidRDefault="009A77C4" w:rsidP="005C1DED">
      <w:pPr>
        <w:jc w:val="center"/>
        <w:rPr>
          <w:rFonts w:ascii="Calibri" w:hAnsi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Natječaj za prijavu projekata od interesa za Grad Split</w:t>
      </w:r>
      <w:r w:rsidR="005C1DED" w:rsidRPr="005C1DED">
        <w:rPr>
          <w:rFonts w:ascii="Arial Narrow" w:hAnsi="Arial Narrow"/>
          <w:sz w:val="22"/>
          <w:szCs w:val="22"/>
        </w:rPr>
        <w:t xml:space="preserve"> u okviru raspoloživih sredstava i</w:t>
      </w:r>
      <w:r w:rsidR="00FE5816">
        <w:rPr>
          <w:rFonts w:ascii="Arial Narrow" w:hAnsi="Arial Narrow"/>
          <w:sz w:val="22"/>
          <w:szCs w:val="22"/>
        </w:rPr>
        <w:t>z Proračuna Grada Splita za 2017. godinu sa projekcijama za 2018.-2019</w:t>
      </w:r>
      <w:bookmarkStart w:id="0" w:name="_GoBack"/>
      <w:bookmarkEnd w:id="0"/>
      <w:r w:rsidR="005C1DED" w:rsidRPr="005C1DED">
        <w:rPr>
          <w:rFonts w:ascii="Arial Narrow" w:hAnsi="Arial Narrow"/>
          <w:sz w:val="22"/>
          <w:szCs w:val="22"/>
        </w:rPr>
        <w:t>. godinu</w:t>
      </w:r>
    </w:p>
    <w:p w:rsidR="009963B5" w:rsidRDefault="009963B5" w:rsidP="009963B5">
      <w:pPr>
        <w:rPr>
          <w:rFonts w:ascii="Arial" w:hAnsi="Arial" w:cs="Tahoma"/>
          <w:b/>
          <w:bCs/>
        </w:rPr>
      </w:pPr>
    </w:p>
    <w:p w:rsidR="005C1DED" w:rsidRPr="007870BD" w:rsidRDefault="005C1DED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3" w:rsidRDefault="008A3A33" w:rsidP="0096777D">
      <w:r>
        <w:separator/>
      </w:r>
    </w:p>
  </w:endnote>
  <w:endnote w:type="continuationSeparator" w:id="0">
    <w:p w:rsidR="008A3A33" w:rsidRDefault="008A3A3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3" w:rsidRDefault="008A3A33" w:rsidP="0096777D">
      <w:r>
        <w:separator/>
      </w:r>
    </w:p>
  </w:footnote>
  <w:footnote w:type="continuationSeparator" w:id="0">
    <w:p w:rsidR="008A3A33" w:rsidRDefault="008A3A3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3" w:rsidRDefault="00FC7BC3" w:rsidP="00FC7BC3">
    <w:pPr>
      <w:pStyle w:val="Header"/>
      <w:jc w:val="center"/>
    </w:pPr>
    <w:r>
      <w:rPr>
        <w:noProof/>
      </w:rPr>
      <w:drawing>
        <wp:inline distT="0" distB="0" distL="0" distR="0" wp14:anchorId="5CF9CA83" wp14:editId="75DAF5A1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13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1D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3A33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77C4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2AA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E581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Marina Kuzmanić-Petreš</cp:lastModifiedBy>
  <cp:revision>22</cp:revision>
  <cp:lastPrinted>2017-09-25T13:45:00Z</cp:lastPrinted>
  <dcterms:created xsi:type="dcterms:W3CDTF">2015-03-16T13:08:00Z</dcterms:created>
  <dcterms:modified xsi:type="dcterms:W3CDTF">2017-09-25T13:45:00Z</dcterms:modified>
</cp:coreProperties>
</file>